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D28" w:rsidRPr="000E2246" w:rsidRDefault="00C92D28" w:rsidP="00C92D28">
      <w:pPr>
        <w:pStyle w:val="Heading1"/>
        <w:spacing w:before="120" w:after="120" w:line="360" w:lineRule="auto"/>
        <w:rPr>
          <w:b/>
          <w:w w:val="150"/>
          <w:lang w:val="bg-BG"/>
        </w:rPr>
      </w:pPr>
      <w:r>
        <w:rPr>
          <w:b/>
          <w:w w:val="150"/>
          <w:lang w:val="bg-BG"/>
        </w:rPr>
        <w:t>СТАНОВИЩЕ</w:t>
      </w:r>
    </w:p>
    <w:p w:rsidR="00C92D28" w:rsidRDefault="00C92D28" w:rsidP="00C92D28">
      <w:pPr>
        <w:spacing w:before="120" w:after="120" w:line="360" w:lineRule="auto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ЗА ДИСЕРТАЦИОННА РАЗРАБОТКА</w:t>
      </w:r>
    </w:p>
    <w:p w:rsidR="00C92D28" w:rsidRDefault="00C92D28" w:rsidP="00C92D28">
      <w:pPr>
        <w:spacing w:before="120" w:after="120" w:line="360" w:lineRule="auto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ЗА ПРИСЪЖДАНЕ НА ОНС “ДОКТОР”</w:t>
      </w:r>
    </w:p>
    <w:p w:rsidR="00C92D28" w:rsidRDefault="00C92D28" w:rsidP="00C92D28">
      <w:pPr>
        <w:spacing w:after="120" w:line="360" w:lineRule="auto"/>
        <w:rPr>
          <w:rFonts w:ascii="Arial" w:hAnsi="Arial"/>
          <w:b/>
          <w:sz w:val="28"/>
        </w:rPr>
      </w:pPr>
    </w:p>
    <w:p w:rsidR="00C92D28" w:rsidRDefault="00C92D28" w:rsidP="00C92D28">
      <w:pPr>
        <w:spacing w:after="120" w:line="360" w:lineRule="auto"/>
        <w:rPr>
          <w:rFonts w:ascii="Arial" w:hAnsi="Arial"/>
          <w:sz w:val="28"/>
        </w:rPr>
      </w:pPr>
      <w:r>
        <w:rPr>
          <w:rFonts w:ascii="Arial" w:hAnsi="Arial"/>
          <w:b/>
          <w:sz w:val="28"/>
        </w:rPr>
        <w:t>Тема:</w:t>
      </w:r>
      <w:r>
        <w:rPr>
          <w:rFonts w:ascii="Arial" w:hAnsi="Arial"/>
          <w:sz w:val="28"/>
        </w:rPr>
        <w:t xml:space="preserve"> Спортно-анимационни програми за адаптирана физическа активност – социални и образователни аспекти.</w:t>
      </w:r>
    </w:p>
    <w:p w:rsidR="00C92D28" w:rsidRDefault="00C92D28" w:rsidP="00C92D28">
      <w:pPr>
        <w:spacing w:after="120" w:line="360" w:lineRule="auto"/>
        <w:rPr>
          <w:rFonts w:ascii="Arial" w:hAnsi="Arial"/>
          <w:sz w:val="28"/>
        </w:rPr>
      </w:pPr>
      <w:r>
        <w:rPr>
          <w:rFonts w:ascii="Arial" w:hAnsi="Arial"/>
          <w:b/>
          <w:sz w:val="28"/>
        </w:rPr>
        <w:t>Дипломант:</w:t>
      </w:r>
      <w:r>
        <w:rPr>
          <w:rFonts w:ascii="Arial" w:hAnsi="Arial"/>
          <w:sz w:val="28"/>
        </w:rPr>
        <w:t xml:space="preserve"> Стефка Колева Джобова</w:t>
      </w:r>
    </w:p>
    <w:p w:rsidR="00C92D28" w:rsidRDefault="00C92D28" w:rsidP="00C92D28">
      <w:pPr>
        <w:spacing w:after="120" w:line="360" w:lineRule="auto"/>
        <w:rPr>
          <w:rFonts w:ascii="Arial" w:hAnsi="Arial"/>
          <w:sz w:val="28"/>
        </w:rPr>
      </w:pPr>
      <w:r>
        <w:rPr>
          <w:rFonts w:ascii="Arial" w:hAnsi="Arial"/>
          <w:b/>
          <w:sz w:val="28"/>
        </w:rPr>
        <w:t>Научен ръководител:</w:t>
      </w:r>
      <w:r>
        <w:rPr>
          <w:rFonts w:ascii="Arial" w:hAnsi="Arial"/>
          <w:sz w:val="28"/>
        </w:rPr>
        <w:t xml:space="preserve"> доц. Пенчо Гешев, доктор</w:t>
      </w:r>
    </w:p>
    <w:p w:rsidR="00C92D28" w:rsidRDefault="00C92D28" w:rsidP="00C92D28">
      <w:pPr>
        <w:rPr>
          <w:rFonts w:ascii="Arial" w:hAnsi="Arial"/>
          <w:sz w:val="28"/>
        </w:rPr>
      </w:pPr>
      <w:r>
        <w:rPr>
          <w:rFonts w:ascii="Arial" w:hAnsi="Arial"/>
          <w:b/>
          <w:sz w:val="28"/>
        </w:rPr>
        <w:t>Изготвил:</w:t>
      </w:r>
      <w:r>
        <w:rPr>
          <w:rFonts w:ascii="Arial" w:hAnsi="Arial"/>
          <w:sz w:val="28"/>
        </w:rPr>
        <w:t xml:space="preserve"> доц. Бистра Димитрова, доктор</w:t>
      </w:r>
    </w:p>
    <w:p w:rsidR="00C92D28" w:rsidRDefault="00C92D28" w:rsidP="00C92D28">
      <w:pPr>
        <w:rPr>
          <w:rFonts w:ascii="Arial" w:hAnsi="Arial"/>
          <w:sz w:val="28"/>
        </w:rPr>
      </w:pPr>
    </w:p>
    <w:p w:rsidR="00C92D28" w:rsidRDefault="00C92D28" w:rsidP="00C92D28">
      <w:pPr>
        <w:pStyle w:val="BodyText"/>
        <w:spacing w:before="120" w:after="120"/>
        <w:ind w:left="-567" w:firstLine="567"/>
        <w:rPr>
          <w:lang w:val="bg-BG"/>
        </w:rPr>
      </w:pPr>
      <w:r>
        <w:rPr>
          <w:lang w:val="bg-BG"/>
        </w:rPr>
        <w:t xml:space="preserve">Темата на предложената дисертационна разработка е с висока обществена значимост и засяга актуален проблем, свързан с най-неоправданата категория български деца. </w:t>
      </w:r>
    </w:p>
    <w:p w:rsidR="00C92D28" w:rsidRDefault="00C92D28" w:rsidP="00C92D28">
      <w:pPr>
        <w:pStyle w:val="BodyTextIndent"/>
        <w:spacing w:before="120" w:after="120"/>
        <w:ind w:left="-567"/>
      </w:pPr>
      <w:r>
        <w:t>Законодателното регламентиране на правата на хората с увреждания в България е факт. Необходимо е, обаче, и преодоляването на социалните стереотипи, чрез промяна на отношението в обектите, звената, услугите и общуването. Остра социална необходимост е и създаването на възможностите за включването им в програми за адаптирана физическа активност и спорт.</w:t>
      </w:r>
    </w:p>
    <w:p w:rsidR="00C92D28" w:rsidRDefault="00C92D28" w:rsidP="00C92D28">
      <w:pPr>
        <w:pStyle w:val="BodyTextIndent"/>
        <w:spacing w:before="120" w:after="120"/>
        <w:ind w:left="-567"/>
      </w:pPr>
      <w:r>
        <w:t>В този смисъл разработването на докторски труд за спецификата на обучението и проблемите за социална интеграция на децата с увреждания е важна и значима крачка в цялостния процес по изграждане на ефективно и иновативно управление на системата.</w:t>
      </w:r>
    </w:p>
    <w:p w:rsidR="00C92D28" w:rsidRDefault="00C92D28" w:rsidP="00C92D28">
      <w:pPr>
        <w:pStyle w:val="BodyTextIndent"/>
        <w:spacing w:before="120" w:after="120"/>
        <w:ind w:left="-567"/>
      </w:pPr>
      <w:r>
        <w:lastRenderedPageBreak/>
        <w:t xml:space="preserve">Стефка Джобова демонстрира добра теоретическа подготовка в областта “Физическа култура и спорт”. Коректно познава специфичните двигателни проблеми на деца с различни увреждания. Необходима е последователност в анализирането на регистрираните данни чрез по-подробна статистическа обработка, за да проличи нейната теоретико-практическа и научна култура. Докторантката Джобова притежава необходимата висока компютърна грамотност, което се доказва чрез създадените за онагледяване таблици и фигури и следва да я използва при обработката на резултатите от прилагането на спортно-анимационните практики в посочените специализирани интегрирани програми, според нуждите на децата с увреждания. Демонстрирала е теоретични знания и интелектуални умения да разделя специфичната информация от общата, да обобщава и систематизира. Докторантката има значителен специализиран практически опит в проектното усвояване на европейски средства и много добра лингвистична култура, което позволява и трансфер на добри практики от областта АФАС на други държави. </w:t>
      </w:r>
    </w:p>
    <w:p w:rsidR="00C92D28" w:rsidRDefault="00C92D28" w:rsidP="00C92D28">
      <w:pPr>
        <w:pStyle w:val="BodyTextIndent"/>
        <w:spacing w:before="120" w:after="120"/>
        <w:ind w:left="-567"/>
      </w:pPr>
      <w:r>
        <w:t xml:space="preserve">По наше мнение представената за </w:t>
      </w:r>
      <w:r w:rsidRPr="00467EED">
        <w:t>становище</w:t>
      </w:r>
      <w:r w:rsidRPr="000E2246">
        <w:rPr>
          <w:color w:val="FF0000"/>
        </w:rPr>
        <w:t xml:space="preserve"> </w:t>
      </w:r>
      <w:r>
        <w:t>дисертационна разработка има значими научни теоретични и практически приноси и  доказва високия интелектуален и приложен потенциал на Стефка Джобова</w:t>
      </w:r>
    </w:p>
    <w:p w:rsidR="00C92D28" w:rsidRDefault="00C92D28" w:rsidP="00C92D28">
      <w:pPr>
        <w:pStyle w:val="BodyTextIndent"/>
        <w:spacing w:before="120" w:after="120"/>
        <w:ind w:left="-567"/>
      </w:pPr>
      <w:r>
        <w:t>В заключение считам, че представеният труд отговаря напълно на изискванията на Закона за висше образование, предвидени за докторска дисертация, при експертизата на катедра “Водни спортове” на НСА “В.Левски”.</w:t>
      </w:r>
    </w:p>
    <w:p w:rsidR="00C92D28" w:rsidRDefault="00C92D28" w:rsidP="00C92D28">
      <w:pPr>
        <w:pStyle w:val="BodyTextIndent"/>
        <w:spacing w:before="120" w:after="120"/>
        <w:ind w:firstLine="0"/>
      </w:pPr>
    </w:p>
    <w:p w:rsidR="00C92D28" w:rsidRDefault="00C92D28" w:rsidP="00C92D28">
      <w:pPr>
        <w:pStyle w:val="BodyTextIndent"/>
        <w:spacing w:before="120" w:after="120"/>
        <w:ind w:firstLine="0"/>
      </w:pPr>
      <w:r>
        <w:t>София, 29.05.2013 г.</w:t>
      </w:r>
      <w:r>
        <w:tab/>
      </w:r>
      <w:r>
        <w:tab/>
      </w:r>
      <w:r>
        <w:tab/>
        <w:t>доц. Бистра Димитрова, доктор</w:t>
      </w:r>
    </w:p>
    <w:p w:rsidR="00C92D28" w:rsidRDefault="00C92D28" w:rsidP="00C92D28"/>
    <w:p w:rsidR="00A72AC8" w:rsidRDefault="00A72AC8">
      <w:bookmarkStart w:id="0" w:name="_GoBack"/>
      <w:bookmarkEnd w:id="0"/>
    </w:p>
    <w:sectPr w:rsidR="00A72AC8">
      <w:footerReference w:type="default" r:id="rId5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591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4163" w:rsidRDefault="00C92D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4163" w:rsidRDefault="00C92D28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28"/>
    <w:rsid w:val="00A72AC8"/>
    <w:rsid w:val="00C9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C92D28"/>
    <w:pPr>
      <w:keepNext/>
      <w:jc w:val="center"/>
      <w:outlineLvl w:val="0"/>
    </w:pPr>
    <w:rPr>
      <w:rFonts w:ascii="Arial" w:hAnsi="Arial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2D28"/>
    <w:rPr>
      <w:rFonts w:ascii="Arial" w:eastAsia="Times New Roman" w:hAnsi="Arial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rsid w:val="00C92D28"/>
    <w:pPr>
      <w:spacing w:line="360" w:lineRule="auto"/>
      <w:jc w:val="both"/>
    </w:pPr>
    <w:rPr>
      <w:rFonts w:ascii="Arial" w:hAnsi="Arial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92D28"/>
    <w:rPr>
      <w:rFonts w:ascii="Arial" w:eastAsia="Times New Roman" w:hAnsi="Arial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semiHidden/>
    <w:rsid w:val="00C92D28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C92D28"/>
    <w:rPr>
      <w:rFonts w:ascii="Arial" w:eastAsia="Times New Roman" w:hAnsi="Arial" w:cs="Times New Roman"/>
      <w:sz w:val="28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92D2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D28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C92D28"/>
    <w:pPr>
      <w:keepNext/>
      <w:jc w:val="center"/>
      <w:outlineLvl w:val="0"/>
    </w:pPr>
    <w:rPr>
      <w:rFonts w:ascii="Arial" w:hAnsi="Arial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2D28"/>
    <w:rPr>
      <w:rFonts w:ascii="Arial" w:eastAsia="Times New Roman" w:hAnsi="Arial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rsid w:val="00C92D28"/>
    <w:pPr>
      <w:spacing w:line="360" w:lineRule="auto"/>
      <w:jc w:val="both"/>
    </w:pPr>
    <w:rPr>
      <w:rFonts w:ascii="Arial" w:hAnsi="Arial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92D28"/>
    <w:rPr>
      <w:rFonts w:ascii="Arial" w:eastAsia="Times New Roman" w:hAnsi="Arial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semiHidden/>
    <w:rsid w:val="00C92D28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C92D28"/>
    <w:rPr>
      <w:rFonts w:ascii="Arial" w:eastAsia="Times New Roman" w:hAnsi="Arial" w:cs="Times New Roman"/>
      <w:sz w:val="28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92D2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D28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2013-05-28T23:13:00Z</dcterms:created>
  <dcterms:modified xsi:type="dcterms:W3CDTF">2013-05-28T23:14:00Z</dcterms:modified>
</cp:coreProperties>
</file>