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315" w:rsidRPr="007A3E5A" w:rsidRDefault="009B4315" w:rsidP="009B431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9B4315" w:rsidRPr="0083384E" w:rsidRDefault="009B4315" w:rsidP="009B431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36</w:t>
      </w: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bg-BG"/>
        </w:rPr>
        <w:t>8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bg-BG"/>
        </w:rPr>
        <w:t>2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396EC2" w:rsidRDefault="009B4315" w:rsidP="009B431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Предлага на АС да утвърди </w:t>
      </w:r>
      <w:r w:rsidRPr="00FB0931">
        <w:rPr>
          <w:rFonts w:ascii="Arial" w:hAnsi="Arial" w:cs="Arial"/>
          <w:b/>
          <w:sz w:val="24"/>
          <w:szCs w:val="24"/>
          <w:lang w:val="bg-BG"/>
        </w:rPr>
        <w:t>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FB0931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“Спортен мениджмънт“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/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 нуждите на катедра „Мениджмънт и история на спорта“ 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- </w:t>
      </w:r>
      <w:r w:rsidRPr="0083384E">
        <w:rPr>
          <w:rFonts w:ascii="Arial" w:hAnsi="Arial" w:cs="Arial"/>
          <w:b/>
          <w:sz w:val="24"/>
          <w:szCs w:val="24"/>
          <w:lang w:val="bg-BG"/>
        </w:rPr>
        <w:t xml:space="preserve">Илия </w:t>
      </w:r>
      <w:proofErr w:type="spellStart"/>
      <w:r w:rsidRPr="0083384E">
        <w:rPr>
          <w:rFonts w:ascii="Arial" w:hAnsi="Arial" w:cs="Arial"/>
          <w:b/>
          <w:sz w:val="24"/>
          <w:szCs w:val="24"/>
          <w:lang w:val="bg-BG"/>
        </w:rPr>
        <w:t>Добромиров</w:t>
      </w:r>
      <w:proofErr w:type="spellEnd"/>
      <w:r w:rsidRPr="0083384E">
        <w:rPr>
          <w:rFonts w:ascii="Arial" w:hAnsi="Arial" w:cs="Arial"/>
          <w:b/>
          <w:sz w:val="24"/>
          <w:szCs w:val="24"/>
          <w:lang w:val="bg-BG"/>
        </w:rPr>
        <w:t xml:space="preserve"> Димитров, доктор.</w:t>
      </w:r>
    </w:p>
    <w:p w:rsidR="009B4315" w:rsidRPr="00FB0931" w:rsidRDefault="009B4315" w:rsidP="009B4315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5E142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5E142B">
        <w:rPr>
          <w:rFonts w:ascii="Arial" w:hAnsi="Arial" w:cs="Arial"/>
          <w:b/>
          <w:sz w:val="24"/>
          <w:szCs w:val="24"/>
          <w:lang w:val="bg-BG"/>
        </w:rPr>
        <w:t>Приема тримесечния отчет на Калина Георгиева Стефанова – редовен докторант в професионално направление 7.6. Спорт, докторска програма „Теория и методология на спортната наука“ към катедра „Борба и джудо“.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докторанти към катедра „Мениджмънт и история на спорта“, както следва: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1.Тримесечен отчет за периода от 02.11.2022 до 02.02.2023 г. на Джансу Самир Исмаил, докторант редовна форма на обучение с научен ръководител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доц.Нина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Атанасова, доктор.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>2.Индивидуален учебен план на Десислава Георгиева Пейчева, докторант задочна форма на обучение с научен ръководител доц. Иван Сандански, доктор.</w:t>
      </w:r>
    </w:p>
    <w:p w:rsidR="009B4315" w:rsidRPr="005E142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3.Индивидуален учебен план на Даниела Иванова Елинова, докторант редовна форма на обучение с научен ръководител доц. Васил Димитров, доктор.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341A50">
        <w:rPr>
          <w:rFonts w:ascii="Arial" w:hAnsi="Arial" w:cs="Arial"/>
          <w:b/>
          <w:sz w:val="24"/>
          <w:szCs w:val="24"/>
          <w:lang w:val="bg-BG"/>
        </w:rPr>
        <w:t>Приема тримесечни отчети на редовни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341A50">
        <w:rPr>
          <w:rFonts w:ascii="Arial" w:hAnsi="Arial" w:cs="Arial"/>
          <w:b/>
          <w:sz w:val="24"/>
          <w:szCs w:val="24"/>
          <w:lang w:val="bg-BG"/>
        </w:rPr>
        <w:t xml:space="preserve">“ – </w:t>
      </w:r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Цветан Красимиров Цанков, Павлина Иванова Филипова, Инес </w:t>
      </w:r>
      <w:proofErr w:type="spellStart"/>
      <w:r w:rsidRPr="005E142B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5E142B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 и Емануил Манов </w:t>
      </w:r>
      <w:proofErr w:type="spellStart"/>
      <w:r w:rsidRPr="005E142B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5E142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5E142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5E142B">
        <w:rPr>
          <w:rFonts w:ascii="Arial" w:hAnsi="Arial" w:cs="Arial"/>
          <w:b/>
          <w:sz w:val="24"/>
          <w:szCs w:val="24"/>
          <w:lang w:val="bg-BG"/>
        </w:rPr>
        <w:t>Приема индивидуален учебен план на редовния докторант Александър Димитров към катедра „Футбол и тенис“.</w:t>
      </w:r>
    </w:p>
    <w:p w:rsidR="009B4315" w:rsidRPr="00341A50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5E142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</w:t>
      </w:r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индивидуален учебен план на Ивайло Михайлов </w:t>
      </w:r>
      <w:proofErr w:type="spellStart"/>
      <w:r w:rsidRPr="005E142B">
        <w:rPr>
          <w:rFonts w:ascii="Arial" w:hAnsi="Arial" w:cs="Arial"/>
          <w:b/>
          <w:sz w:val="24"/>
          <w:szCs w:val="24"/>
          <w:lang w:val="bg-BG"/>
        </w:rPr>
        <w:t>Михайлов</w:t>
      </w:r>
      <w:proofErr w:type="spellEnd"/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 – докторант самостоятелна форма на обучение с тема на дисертационния труд: „Изграждане на умения за самозащита при деца и възрастни посредством занимания с бойни изкуства </w:t>
      </w:r>
      <w:proofErr w:type="spellStart"/>
      <w:r w:rsidRPr="005E142B">
        <w:rPr>
          <w:rFonts w:ascii="Arial" w:hAnsi="Arial" w:cs="Arial"/>
          <w:b/>
          <w:sz w:val="24"/>
          <w:szCs w:val="24"/>
          <w:lang w:val="bg-BG"/>
        </w:rPr>
        <w:t>Кунг</w:t>
      </w:r>
      <w:proofErr w:type="spellEnd"/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 фу“ с научен ръководител – доц. Сашо Йорданов, доктор.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24D9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тримесечните отчети на докторантите към катедра </w:t>
      </w:r>
      <w:r w:rsidRPr="005B425B">
        <w:rPr>
          <w:rFonts w:ascii="Arial" w:hAnsi="Arial" w:cs="Arial"/>
          <w:b/>
          <w:sz w:val="24"/>
          <w:szCs w:val="24"/>
          <w:lang w:val="bg-BG"/>
        </w:rPr>
        <w:t>„Тежка атлетика, бокс, фехтовка и спорт за всички“, както следва: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425B">
        <w:rPr>
          <w:rFonts w:ascii="Arial" w:hAnsi="Arial" w:cs="Arial"/>
          <w:b/>
          <w:sz w:val="24"/>
          <w:szCs w:val="24"/>
          <w:lang w:val="bg-BG"/>
        </w:rPr>
        <w:tab/>
        <w:t>1.Йони Петрова Петровска – докторант редовна форма на обучение с научен ръководител доц. Нели Янкова, доктор.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425B">
        <w:rPr>
          <w:rFonts w:ascii="Arial" w:hAnsi="Arial" w:cs="Arial"/>
          <w:b/>
          <w:sz w:val="24"/>
          <w:szCs w:val="24"/>
          <w:lang w:val="bg-BG"/>
        </w:rPr>
        <w:tab/>
        <w:t>2.Ивайло Спасов Здравков – докторант редовна форма на обучение с научен ръководител доц. Сашо Панчев Йорданов, доктор.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425B">
        <w:rPr>
          <w:rFonts w:ascii="Arial" w:hAnsi="Arial" w:cs="Arial"/>
          <w:b/>
          <w:sz w:val="24"/>
          <w:szCs w:val="24"/>
          <w:lang w:val="bg-BG"/>
        </w:rPr>
        <w:tab/>
        <w:t>3.Петър Сашев Йорданов – докторант задочна форма на обучение с научен ръководител – проф. Красимир Петков, дн.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425B">
        <w:rPr>
          <w:rFonts w:ascii="Arial" w:hAnsi="Arial" w:cs="Arial"/>
          <w:b/>
          <w:sz w:val="24"/>
          <w:szCs w:val="24"/>
          <w:lang w:val="bg-BG"/>
        </w:rPr>
        <w:tab/>
        <w:t xml:space="preserve">4.Нина Михайлова </w:t>
      </w:r>
      <w:proofErr w:type="spellStart"/>
      <w:r w:rsidRPr="005B425B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Pr="005B425B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с научен ръководител доц. Сашо Йорданов, доктор.</w:t>
      </w:r>
    </w:p>
    <w:p w:rsidR="009B4315" w:rsidRPr="005B425B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B425B">
        <w:rPr>
          <w:rFonts w:ascii="Arial" w:hAnsi="Arial" w:cs="Arial"/>
          <w:b/>
          <w:sz w:val="24"/>
          <w:szCs w:val="24"/>
          <w:lang w:val="bg-BG"/>
        </w:rPr>
        <w:tab/>
        <w:t>5.Александра Христова Теодосиева-Константинова – докторант редовна форма на обучение с научен ръководител – проф. Валентин Панайотов, дн.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323EC4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323EC4">
        <w:rPr>
          <w:rFonts w:ascii="Arial" w:hAnsi="Arial" w:cs="Arial"/>
          <w:b/>
          <w:sz w:val="24"/>
          <w:szCs w:val="24"/>
          <w:lang w:val="bg-BG"/>
        </w:rPr>
        <w:t>Приема индивидуалния учебен план на Цветомир Киров – докторант задочна форма на обучение към катедра „Физиология и биохимия“, с научен ръководител – доц. д-р Красимир Ранков.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180776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Pr="00175814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175814">
        <w:rPr>
          <w:rFonts w:ascii="Arial" w:hAnsi="Arial" w:cs="Arial"/>
          <w:b/>
          <w:sz w:val="24"/>
          <w:szCs w:val="24"/>
          <w:lang w:val="bg-BG"/>
        </w:rPr>
        <w:t xml:space="preserve">Отменя решение на ФС от 02.02.2023 г. относно отчисляване с право на защита на Николай </w:t>
      </w:r>
      <w:proofErr w:type="spellStart"/>
      <w:r w:rsidRPr="00175814">
        <w:rPr>
          <w:rFonts w:ascii="Arial" w:hAnsi="Arial" w:cs="Arial"/>
          <w:b/>
          <w:sz w:val="24"/>
          <w:szCs w:val="24"/>
          <w:lang w:val="bg-BG"/>
        </w:rPr>
        <w:t>Лъчезаров</w:t>
      </w:r>
      <w:proofErr w:type="spellEnd"/>
      <w:r w:rsidRPr="00175814">
        <w:rPr>
          <w:rFonts w:ascii="Arial" w:hAnsi="Arial" w:cs="Arial"/>
          <w:b/>
          <w:sz w:val="24"/>
          <w:szCs w:val="24"/>
          <w:lang w:val="bg-BG"/>
        </w:rPr>
        <w:t xml:space="preserve"> Димитров – докторант самостоятелна подготовка към катедра „Технически и ледени спортове“ поради неспазване правилата за отчисляване, липса на уверение и заявление от докторанта.</w:t>
      </w: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4315" w:rsidRPr="007A3E5A" w:rsidRDefault="009B4315" w:rsidP="009B431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B4315" w:rsidRPr="007A3E5A" w:rsidRDefault="009B4315" w:rsidP="009B431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Във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връзка</w:t>
      </w:r>
      <w:proofErr w:type="spellEnd"/>
      <w:r>
        <w:rPr>
          <w:sz w:val="20"/>
          <w:szCs w:val="20"/>
        </w:rPr>
        <w:t xml:space="preserve"> с </w:t>
      </w:r>
      <w:proofErr w:type="spellStart"/>
      <w:r>
        <w:rPr>
          <w:sz w:val="20"/>
          <w:szCs w:val="20"/>
        </w:rPr>
        <w:t>актуализацията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критериите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атестация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научната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дейност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преподавателите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Факултетният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съвет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факултет</w:t>
      </w:r>
      <w:proofErr w:type="spellEnd"/>
      <w:r>
        <w:rPr>
          <w:sz w:val="20"/>
          <w:szCs w:val="20"/>
        </w:rPr>
        <w:t xml:space="preserve"> “</w:t>
      </w:r>
      <w:proofErr w:type="spellStart"/>
      <w:r>
        <w:rPr>
          <w:sz w:val="20"/>
          <w:szCs w:val="20"/>
        </w:rPr>
        <w:t>Спорт</w:t>
      </w:r>
      <w:proofErr w:type="spellEnd"/>
      <w:r>
        <w:rPr>
          <w:sz w:val="20"/>
          <w:szCs w:val="20"/>
        </w:rPr>
        <w:t xml:space="preserve">” </w:t>
      </w:r>
      <w:proofErr w:type="spellStart"/>
      <w:r>
        <w:rPr>
          <w:sz w:val="20"/>
          <w:szCs w:val="20"/>
        </w:rPr>
        <w:t>прие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следните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редакции</w:t>
      </w:r>
      <w:proofErr w:type="spellEnd"/>
      <w:r>
        <w:rPr>
          <w:sz w:val="20"/>
          <w:szCs w:val="20"/>
        </w:rPr>
        <w:t>:</w:t>
      </w:r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before="280" w:after="0" w:line="240" w:lineRule="auto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По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II.</w:t>
      </w:r>
      <w:proofErr w:type="gramStart"/>
      <w:r>
        <w:rPr>
          <w:i/>
          <w:sz w:val="20"/>
          <w:szCs w:val="20"/>
        </w:rPr>
        <w:t>1.Собствено</w:t>
      </w:r>
      <w:proofErr w:type="gram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развитие</w:t>
      </w:r>
      <w:proofErr w:type="spellEnd"/>
      <w:r>
        <w:rPr>
          <w:sz w:val="20"/>
          <w:szCs w:val="20"/>
        </w:rPr>
        <w:t>: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отпада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точка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II.1.3. </w:t>
      </w:r>
      <w:proofErr w:type="spellStart"/>
      <w:r>
        <w:rPr>
          <w:i/>
          <w:sz w:val="20"/>
          <w:szCs w:val="20"/>
        </w:rPr>
        <w:t>Спечелен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конкурс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хабилитация</w:t>
      </w:r>
      <w:proofErr w:type="spellEnd"/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По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II.2. </w:t>
      </w:r>
      <w:proofErr w:type="spellStart"/>
      <w:r>
        <w:rPr>
          <w:sz w:val="20"/>
          <w:szCs w:val="20"/>
        </w:rPr>
        <w:t>Ръководство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докторанти</w:t>
      </w:r>
      <w:proofErr w:type="spellEnd"/>
      <w:r>
        <w:rPr>
          <w:sz w:val="20"/>
          <w:szCs w:val="20"/>
        </w:rPr>
        <w:t>: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Точка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II.2.1. </w:t>
      </w:r>
      <w:proofErr w:type="spellStart"/>
      <w:r>
        <w:rPr>
          <w:i/>
          <w:sz w:val="20"/>
          <w:szCs w:val="20"/>
        </w:rPr>
        <w:t>Зачислени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докторанти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замества</w:t>
      </w:r>
      <w:proofErr w:type="spellEnd"/>
      <w:r>
        <w:rPr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Ръководство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докторант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положен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изпит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кандидатски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минимум</w:t>
      </w:r>
      <w:proofErr w:type="spellEnd"/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Точка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II.2.2. </w:t>
      </w:r>
      <w:proofErr w:type="spellStart"/>
      <w:r>
        <w:rPr>
          <w:i/>
          <w:sz w:val="20"/>
          <w:szCs w:val="20"/>
        </w:rPr>
        <w:t>Защитили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докоторанти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премества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като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първа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точка</w:t>
      </w:r>
      <w:proofErr w:type="spellEnd"/>
      <w:r>
        <w:rPr>
          <w:sz w:val="20"/>
          <w:szCs w:val="20"/>
        </w:rPr>
        <w:t>.</w:t>
      </w:r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II.3. </w:t>
      </w:r>
      <w:proofErr w:type="spellStart"/>
      <w:r>
        <w:rPr>
          <w:i/>
          <w:sz w:val="20"/>
          <w:szCs w:val="20"/>
        </w:rPr>
        <w:t>Рецензии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становища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научни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трудове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преименува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журита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със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съдържание</w:t>
      </w:r>
      <w:proofErr w:type="spellEnd"/>
      <w:r>
        <w:rPr>
          <w:sz w:val="20"/>
          <w:szCs w:val="20"/>
        </w:rPr>
        <w:t>: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ІІ.3.1.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жури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„ДН” и „</w:t>
      </w:r>
      <w:proofErr w:type="spellStart"/>
      <w:proofErr w:type="gramStart"/>
      <w:r>
        <w:rPr>
          <w:i/>
          <w:sz w:val="20"/>
          <w:szCs w:val="20"/>
        </w:rPr>
        <w:t>професор</w:t>
      </w:r>
      <w:proofErr w:type="spellEnd"/>
      <w:r>
        <w:rPr>
          <w:i/>
          <w:sz w:val="20"/>
          <w:szCs w:val="20"/>
        </w:rPr>
        <w:t>“</w:t>
      </w:r>
      <w:proofErr w:type="gramEnd"/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ІІ.3.2.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жури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„</w:t>
      </w:r>
      <w:proofErr w:type="spellStart"/>
      <w:proofErr w:type="gramStart"/>
      <w:r>
        <w:rPr>
          <w:i/>
          <w:sz w:val="20"/>
          <w:szCs w:val="20"/>
        </w:rPr>
        <w:t>доцент</w:t>
      </w:r>
      <w:proofErr w:type="spellEnd"/>
      <w:r>
        <w:rPr>
          <w:i/>
          <w:sz w:val="20"/>
          <w:szCs w:val="20"/>
        </w:rPr>
        <w:t>“</w:t>
      </w:r>
      <w:proofErr w:type="gramEnd"/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ІІ.3.3.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жури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главен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асистент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 xml:space="preserve">)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официална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защита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докторант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ІІ.3.4.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разширен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колегиум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вътрешна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защита</w:t>
      </w:r>
      <w:proofErr w:type="spellEnd"/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II.4. </w:t>
      </w:r>
      <w:proofErr w:type="spellStart"/>
      <w:r>
        <w:rPr>
          <w:i/>
          <w:sz w:val="20"/>
          <w:szCs w:val="20"/>
        </w:rPr>
        <w:t>Публикационна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активност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преименува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II.4. </w:t>
      </w:r>
      <w:proofErr w:type="spellStart"/>
      <w:r>
        <w:rPr>
          <w:i/>
          <w:sz w:val="20"/>
          <w:szCs w:val="20"/>
        </w:rPr>
        <w:t>Публикационна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дейност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със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следното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съдържание</w:t>
      </w:r>
      <w:proofErr w:type="spellEnd"/>
      <w:r>
        <w:rPr>
          <w:sz w:val="20"/>
          <w:szCs w:val="20"/>
        </w:rPr>
        <w:t>: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proofErr w:type="spellStart"/>
      <w:r>
        <w:rPr>
          <w:sz w:val="20"/>
          <w:szCs w:val="20"/>
        </w:rPr>
        <w:t>Запазва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точка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ІІ.4.1. </w:t>
      </w:r>
      <w:proofErr w:type="spellStart"/>
      <w:r>
        <w:rPr>
          <w:i/>
          <w:sz w:val="20"/>
          <w:szCs w:val="20"/>
        </w:rPr>
        <w:t>Издадени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монографии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 xml:space="preserve">) 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ІІ.4.2. </w:t>
      </w:r>
      <w:proofErr w:type="spellStart"/>
      <w:r>
        <w:rPr>
          <w:i/>
          <w:sz w:val="20"/>
          <w:szCs w:val="20"/>
        </w:rPr>
        <w:t>Публикувана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глава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от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монография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ІІ.4.3. </w:t>
      </w:r>
      <w:proofErr w:type="spellStart"/>
      <w:r>
        <w:rPr>
          <w:i/>
          <w:sz w:val="20"/>
          <w:szCs w:val="20"/>
        </w:rPr>
        <w:t>Статии</w:t>
      </w:r>
      <w:proofErr w:type="spellEnd"/>
      <w:r>
        <w:rPr>
          <w:i/>
          <w:sz w:val="20"/>
          <w:szCs w:val="20"/>
        </w:rPr>
        <w:t>/</w:t>
      </w:r>
      <w:proofErr w:type="spellStart"/>
      <w:r>
        <w:rPr>
          <w:i/>
          <w:sz w:val="20"/>
          <w:szCs w:val="20"/>
        </w:rPr>
        <w:t>студии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публикувани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издания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реферирани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индексирани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световноизвестни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бази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данни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информация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ІІ.4.4. </w:t>
      </w:r>
      <w:proofErr w:type="spellStart"/>
      <w:r>
        <w:rPr>
          <w:i/>
          <w:sz w:val="20"/>
          <w:szCs w:val="20"/>
        </w:rPr>
        <w:t>Рецензиране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монографии</w:t>
      </w:r>
      <w:proofErr w:type="spellEnd"/>
      <w:r>
        <w:rPr>
          <w:i/>
          <w:sz w:val="20"/>
          <w:szCs w:val="20"/>
        </w:rPr>
        <w:t>/</w:t>
      </w:r>
      <w:proofErr w:type="spellStart"/>
      <w:r>
        <w:rPr>
          <w:i/>
          <w:sz w:val="20"/>
          <w:szCs w:val="20"/>
        </w:rPr>
        <w:t>статии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реферирани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индексирани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списания</w:t>
      </w:r>
      <w:proofErr w:type="spellEnd"/>
      <w:r>
        <w:rPr>
          <w:i/>
          <w:sz w:val="20"/>
          <w:szCs w:val="20"/>
        </w:rPr>
        <w:t xml:space="preserve"> </w:t>
      </w:r>
      <w:proofErr w:type="gramStart"/>
      <w:r>
        <w:rPr>
          <w:i/>
          <w:sz w:val="20"/>
          <w:szCs w:val="20"/>
        </w:rPr>
        <w:t xml:space="preserve">в  </w:t>
      </w:r>
      <w:proofErr w:type="spellStart"/>
      <w:r>
        <w:rPr>
          <w:i/>
          <w:sz w:val="20"/>
          <w:szCs w:val="20"/>
        </w:rPr>
        <w:t>световноизвестни</w:t>
      </w:r>
      <w:proofErr w:type="spellEnd"/>
      <w:proofErr w:type="gram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бази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данни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информация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ІІ.4.5. </w:t>
      </w:r>
      <w:proofErr w:type="spellStart"/>
      <w:r>
        <w:rPr>
          <w:i/>
          <w:sz w:val="20"/>
          <w:szCs w:val="20"/>
        </w:rPr>
        <w:t>Статии</w:t>
      </w:r>
      <w:proofErr w:type="spellEnd"/>
      <w:r>
        <w:rPr>
          <w:i/>
          <w:sz w:val="20"/>
          <w:szCs w:val="20"/>
        </w:rPr>
        <w:t>/</w:t>
      </w:r>
      <w:proofErr w:type="spellStart"/>
      <w:r>
        <w:rPr>
          <w:i/>
          <w:sz w:val="20"/>
          <w:szCs w:val="20"/>
        </w:rPr>
        <w:t>студии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публикувани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нереферирани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списания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рецензиране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публикувани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редакционни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колективни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томове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Добавя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II.5. </w:t>
      </w:r>
      <w:proofErr w:type="spellStart"/>
      <w:r>
        <w:rPr>
          <w:i/>
          <w:sz w:val="20"/>
          <w:szCs w:val="20"/>
        </w:rPr>
        <w:t>Цитирания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съдържание</w:t>
      </w:r>
      <w:proofErr w:type="spellEnd"/>
      <w:r>
        <w:t>:</w:t>
      </w:r>
      <w:r>
        <w:rPr>
          <w:i/>
          <w:sz w:val="20"/>
          <w:szCs w:val="20"/>
        </w:rPr>
        <w:t xml:space="preserve"> 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r>
        <w:rPr>
          <w:i/>
          <w:sz w:val="20"/>
          <w:szCs w:val="20"/>
        </w:rPr>
        <w:t xml:space="preserve">ІІ.5.1. </w:t>
      </w:r>
      <w:proofErr w:type="spellStart"/>
      <w:r>
        <w:rPr>
          <w:i/>
          <w:sz w:val="20"/>
          <w:szCs w:val="20"/>
        </w:rPr>
        <w:t>Цитирания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рецензии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издания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реферирани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индексирани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световноизвестни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бази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данни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информация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монографии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колективни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томове</w:t>
      </w:r>
      <w:proofErr w:type="spellEnd"/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r>
        <w:rPr>
          <w:i/>
          <w:sz w:val="20"/>
          <w:szCs w:val="20"/>
        </w:rPr>
        <w:t xml:space="preserve">ІІ.5.2. </w:t>
      </w:r>
      <w:proofErr w:type="spellStart"/>
      <w:r>
        <w:rPr>
          <w:i/>
          <w:sz w:val="20"/>
          <w:szCs w:val="20"/>
        </w:rPr>
        <w:t>Цитирания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монографии</w:t>
      </w:r>
      <w:proofErr w:type="spellEnd"/>
      <w:r>
        <w:rPr>
          <w:i/>
          <w:sz w:val="20"/>
          <w:szCs w:val="20"/>
        </w:rPr>
        <w:t xml:space="preserve"> и </w:t>
      </w:r>
      <w:proofErr w:type="spellStart"/>
      <w:r>
        <w:rPr>
          <w:i/>
          <w:sz w:val="20"/>
          <w:szCs w:val="20"/>
        </w:rPr>
        <w:t>колективни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томове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рецензиране</w:t>
      </w:r>
      <w:proofErr w:type="spellEnd"/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r>
        <w:rPr>
          <w:i/>
          <w:sz w:val="20"/>
          <w:szCs w:val="20"/>
        </w:rPr>
        <w:t xml:space="preserve">ІІ.5.3. </w:t>
      </w:r>
      <w:proofErr w:type="spellStart"/>
      <w:r>
        <w:rPr>
          <w:i/>
          <w:sz w:val="20"/>
          <w:szCs w:val="20"/>
        </w:rPr>
        <w:t>Цитирания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рецензии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нереферирани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списания</w:t>
      </w:r>
      <w:proofErr w:type="spellEnd"/>
      <w:r>
        <w:rPr>
          <w:i/>
          <w:sz w:val="20"/>
          <w:szCs w:val="20"/>
        </w:rPr>
        <w:t xml:space="preserve"> с </w:t>
      </w:r>
      <w:proofErr w:type="spellStart"/>
      <w:r>
        <w:rPr>
          <w:i/>
          <w:sz w:val="20"/>
          <w:szCs w:val="20"/>
        </w:rPr>
        <w:t>научно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рецензиране</w:t>
      </w:r>
      <w:proofErr w:type="spellEnd"/>
    </w:p>
    <w:p w:rsidR="009B4315" w:rsidRDefault="009B4315" w:rsidP="009B4315">
      <w:pPr>
        <w:widowControl w:val="0"/>
        <w:numPr>
          <w:ilvl w:val="0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ІІ.6.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преименува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научни</w:t>
      </w:r>
      <w:proofErr w:type="spellEnd"/>
      <w:r>
        <w:rPr>
          <w:i/>
          <w:sz w:val="20"/>
          <w:szCs w:val="20"/>
        </w:rPr>
        <w:t xml:space="preserve"> / </w:t>
      </w:r>
      <w:proofErr w:type="spellStart"/>
      <w:r>
        <w:rPr>
          <w:i/>
          <w:sz w:val="20"/>
          <w:szCs w:val="20"/>
        </w:rPr>
        <w:t>образователни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проекти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като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обединяват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точки</w:t>
      </w:r>
      <w:proofErr w:type="spellEnd"/>
      <w:r>
        <w:rPr>
          <w:i/>
          <w:sz w:val="20"/>
          <w:szCs w:val="20"/>
        </w:rPr>
        <w:t xml:space="preserve"> II.6.2.</w:t>
      </w:r>
      <w:r>
        <w:rPr>
          <w:sz w:val="20"/>
          <w:szCs w:val="20"/>
        </w:rPr>
        <w:t xml:space="preserve"> и </w:t>
      </w:r>
      <w:r>
        <w:rPr>
          <w:i/>
          <w:sz w:val="20"/>
          <w:szCs w:val="20"/>
        </w:rPr>
        <w:t>II.6.3.</w:t>
      </w:r>
      <w:r>
        <w:rPr>
          <w:sz w:val="20"/>
          <w:szCs w:val="20"/>
        </w:rPr>
        <w:t xml:space="preserve">: 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ІІ.6.1.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международен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научен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образователен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проект</w:t>
      </w:r>
      <w:proofErr w:type="spellEnd"/>
      <w:r>
        <w:rPr>
          <w:i/>
          <w:sz w:val="20"/>
          <w:szCs w:val="20"/>
        </w:rPr>
        <w:t xml:space="preserve"> (</w:t>
      </w:r>
      <w:proofErr w:type="spellStart"/>
      <w:r>
        <w:rPr>
          <w:i/>
          <w:sz w:val="20"/>
          <w:szCs w:val="20"/>
        </w:rPr>
        <w:t>брой</w:t>
      </w:r>
      <w:proofErr w:type="spellEnd"/>
      <w:r>
        <w:rPr>
          <w:i/>
          <w:sz w:val="20"/>
          <w:szCs w:val="20"/>
        </w:rPr>
        <w:t>)</w:t>
      </w:r>
    </w:p>
    <w:p w:rsidR="009B4315" w:rsidRDefault="009B4315" w:rsidP="009B4315">
      <w:pPr>
        <w:widowControl w:val="0"/>
        <w:numPr>
          <w:ilvl w:val="1"/>
          <w:numId w:val="1"/>
        </w:numPr>
        <w:shd w:val="clear" w:color="auto" w:fill="FFFFFF"/>
        <w:tabs>
          <w:tab w:val="center" w:pos="4166"/>
        </w:tabs>
        <w:spacing w:after="280" w:line="240" w:lineRule="auto"/>
        <w:rPr>
          <w:sz w:val="20"/>
          <w:szCs w:val="20"/>
        </w:rPr>
      </w:pPr>
      <w:r>
        <w:rPr>
          <w:i/>
          <w:sz w:val="20"/>
          <w:szCs w:val="20"/>
        </w:rPr>
        <w:t xml:space="preserve">ІІ.6.2. </w:t>
      </w:r>
      <w:proofErr w:type="spellStart"/>
      <w:r>
        <w:rPr>
          <w:i/>
          <w:sz w:val="20"/>
          <w:szCs w:val="20"/>
        </w:rPr>
        <w:t>Участие</w:t>
      </w:r>
      <w:proofErr w:type="spellEnd"/>
      <w:r>
        <w:rPr>
          <w:i/>
          <w:sz w:val="20"/>
          <w:szCs w:val="20"/>
        </w:rPr>
        <w:t xml:space="preserve"> в </w:t>
      </w:r>
      <w:proofErr w:type="spellStart"/>
      <w:r>
        <w:rPr>
          <w:i/>
          <w:sz w:val="20"/>
          <w:szCs w:val="20"/>
        </w:rPr>
        <w:t>национален</w:t>
      </w:r>
      <w:proofErr w:type="spellEnd"/>
      <w:r>
        <w:rPr>
          <w:i/>
          <w:sz w:val="20"/>
          <w:szCs w:val="20"/>
        </w:rPr>
        <w:t xml:space="preserve"> / </w:t>
      </w:r>
      <w:proofErr w:type="spellStart"/>
      <w:r>
        <w:rPr>
          <w:i/>
          <w:sz w:val="20"/>
          <w:szCs w:val="20"/>
        </w:rPr>
        <w:t>институционален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научен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или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образователен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проект</w:t>
      </w:r>
      <w:proofErr w:type="spellEnd"/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Запазва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общия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брой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по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които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преподавателите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могат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получат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точки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както</w:t>
      </w:r>
      <w:proofErr w:type="spellEnd"/>
      <w:r>
        <w:rPr>
          <w:sz w:val="20"/>
          <w:szCs w:val="20"/>
        </w:rPr>
        <w:t xml:space="preserve"> и </w:t>
      </w:r>
      <w:proofErr w:type="spellStart"/>
      <w:r>
        <w:rPr>
          <w:sz w:val="20"/>
          <w:szCs w:val="20"/>
        </w:rPr>
        <w:t>методиката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изчисляване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крайната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оценка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критерии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II. </w:t>
      </w:r>
      <w:proofErr w:type="spellStart"/>
      <w:r>
        <w:rPr>
          <w:i/>
          <w:sz w:val="20"/>
          <w:szCs w:val="20"/>
        </w:rPr>
        <w:t>Научна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дейност</w:t>
      </w:r>
      <w:proofErr w:type="spellEnd"/>
      <w:r>
        <w:rPr>
          <w:sz w:val="20"/>
          <w:szCs w:val="20"/>
        </w:rPr>
        <w:t>.</w:t>
      </w:r>
      <w:r>
        <w:br w:type="page"/>
      </w: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Приложение</w:t>
      </w:r>
      <w:proofErr w:type="spellEnd"/>
      <w:r>
        <w:rPr>
          <w:b/>
          <w:sz w:val="20"/>
          <w:szCs w:val="20"/>
        </w:rPr>
        <w:t xml:space="preserve"> 1. </w:t>
      </w:r>
      <w:proofErr w:type="spellStart"/>
      <w:r>
        <w:rPr>
          <w:b/>
          <w:sz w:val="20"/>
          <w:szCs w:val="20"/>
        </w:rPr>
        <w:t>Kритерии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за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атестация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научната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дейност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академичния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състав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преди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актуализацията</w:t>
      </w:r>
      <w:proofErr w:type="spellEnd"/>
      <w:r>
        <w:rPr>
          <w:b/>
          <w:sz w:val="20"/>
          <w:szCs w:val="20"/>
        </w:rPr>
        <w:t>.</w:t>
      </w: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jc w:val="center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Критерий</w:t>
      </w:r>
      <w:proofErr w:type="spellEnd"/>
      <w:r>
        <w:rPr>
          <w:b/>
          <w:sz w:val="20"/>
          <w:szCs w:val="20"/>
        </w:rPr>
        <w:t xml:space="preserve"> ІІ</w:t>
      </w:r>
    </w:p>
    <w:p w:rsidR="009B4315" w:rsidRDefault="009B4315" w:rsidP="009B4315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0C0C0"/>
        <w:tabs>
          <w:tab w:val="center" w:pos="4649"/>
        </w:tabs>
        <w:spacing w:before="280" w:after="280" w:line="240" w:lineRule="auto"/>
        <w:jc w:val="center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Научна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дейност</w:t>
      </w:r>
      <w:proofErr w:type="spellEnd"/>
    </w:p>
    <w:tbl>
      <w:tblPr>
        <w:tblW w:w="91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64"/>
        <w:gridCol w:w="1157"/>
        <w:gridCol w:w="851"/>
        <w:gridCol w:w="708"/>
      </w:tblGrid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 xml:space="preserve">ІІ.1. </w:t>
            </w:r>
            <w:proofErr w:type="spellStart"/>
            <w:r>
              <w:rPr>
                <w:b/>
                <w:sz w:val="20"/>
                <w:szCs w:val="20"/>
              </w:rPr>
              <w:t>Собствено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научно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развитие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Количество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widowControl w:val="0"/>
              <w:spacing w:before="8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Точки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Общо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ІІ.1.1. </w:t>
            </w:r>
            <w:proofErr w:type="spellStart"/>
            <w:r>
              <w:rPr>
                <w:sz w:val="18"/>
                <w:szCs w:val="18"/>
              </w:rPr>
              <w:t>Защитена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дисертация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ОНС „</w:t>
            </w:r>
            <w:proofErr w:type="spellStart"/>
            <w:r>
              <w:rPr>
                <w:sz w:val="18"/>
                <w:szCs w:val="18"/>
              </w:rPr>
              <w:t>Доктор</w:t>
            </w:r>
            <w:proofErr w:type="spellEnd"/>
            <w:r>
              <w:rPr>
                <w:sz w:val="18"/>
                <w:szCs w:val="18"/>
              </w:rPr>
              <w:t>"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ІІ.1.2. </w:t>
            </w:r>
            <w:proofErr w:type="spellStart"/>
            <w:r>
              <w:rPr>
                <w:sz w:val="18"/>
                <w:szCs w:val="18"/>
              </w:rPr>
              <w:t>Защитена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дисертация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НС „ДН”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ІІ.1.3. </w:t>
            </w:r>
            <w:proofErr w:type="spellStart"/>
            <w:r>
              <w:rPr>
                <w:sz w:val="18"/>
                <w:szCs w:val="18"/>
              </w:rPr>
              <w:t>Спечелен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конкурс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хабилитация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ІІ.2. </w:t>
            </w:r>
            <w:proofErr w:type="spellStart"/>
            <w:r>
              <w:rPr>
                <w:b/>
                <w:sz w:val="20"/>
                <w:szCs w:val="20"/>
              </w:rPr>
              <w:t>Ръководство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докторанти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ІІ.2.1. </w:t>
            </w:r>
            <w:proofErr w:type="spellStart"/>
            <w:r>
              <w:rPr>
                <w:sz w:val="18"/>
                <w:szCs w:val="18"/>
              </w:rPr>
              <w:t>Зачислени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докторанти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ІІ.2.2. </w:t>
            </w:r>
            <w:proofErr w:type="spellStart"/>
            <w:r>
              <w:rPr>
                <w:sz w:val="18"/>
                <w:szCs w:val="18"/>
              </w:rPr>
              <w:t>Защитили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докторанти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ІІ.3. </w:t>
            </w:r>
            <w:proofErr w:type="spellStart"/>
            <w:r>
              <w:rPr>
                <w:b/>
                <w:sz w:val="20"/>
                <w:szCs w:val="20"/>
              </w:rPr>
              <w:t>Рецензии</w:t>
            </w:r>
            <w:proofErr w:type="spellEnd"/>
            <w:r>
              <w:rPr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b/>
                <w:sz w:val="20"/>
                <w:szCs w:val="20"/>
              </w:rPr>
              <w:t>становища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научни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трудове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ІІ.3.1.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вътрешна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защита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ІІ.3.2.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официална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защита</w:t>
            </w:r>
            <w:proofErr w:type="spellEnd"/>
            <w:r>
              <w:rPr>
                <w:sz w:val="18"/>
                <w:szCs w:val="18"/>
              </w:rPr>
              <w:t xml:space="preserve"> - </w:t>
            </w:r>
            <w:proofErr w:type="spellStart"/>
            <w:r>
              <w:rPr>
                <w:sz w:val="18"/>
                <w:szCs w:val="18"/>
              </w:rPr>
              <w:t>доктор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ІІ.3.3.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хабилитация</w:t>
            </w:r>
            <w:proofErr w:type="spellEnd"/>
            <w:r>
              <w:rPr>
                <w:sz w:val="18"/>
                <w:szCs w:val="18"/>
              </w:rPr>
              <w:t xml:space="preserve"> и </w:t>
            </w:r>
            <w:proofErr w:type="spellStart"/>
            <w:r>
              <w:rPr>
                <w:sz w:val="18"/>
                <w:szCs w:val="18"/>
              </w:rPr>
              <w:t>дисертация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„ДН”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ІІ.4. </w:t>
            </w:r>
            <w:proofErr w:type="spellStart"/>
            <w:r>
              <w:rPr>
                <w:b/>
                <w:sz w:val="20"/>
                <w:szCs w:val="20"/>
              </w:rPr>
              <w:t>Публикационна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активност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ІІ.4.1. </w:t>
            </w:r>
            <w:proofErr w:type="spellStart"/>
            <w:r>
              <w:rPr>
                <w:sz w:val="18"/>
                <w:szCs w:val="18"/>
              </w:rPr>
              <w:t>Издадени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монографии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ІІ.4.2. </w:t>
            </w:r>
            <w:proofErr w:type="spellStart"/>
            <w:r>
              <w:rPr>
                <w:sz w:val="18"/>
                <w:szCs w:val="18"/>
              </w:rPr>
              <w:t>Публикувани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статии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чуждестранни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списания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ІІ.4.3. </w:t>
            </w:r>
            <w:proofErr w:type="spellStart"/>
            <w:r>
              <w:rPr>
                <w:sz w:val="18"/>
                <w:szCs w:val="18"/>
              </w:rPr>
              <w:t>Публикувани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статии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български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списания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ІІ.4.4. </w:t>
            </w:r>
            <w:proofErr w:type="spellStart"/>
            <w:r>
              <w:rPr>
                <w:sz w:val="18"/>
                <w:szCs w:val="18"/>
              </w:rPr>
              <w:t>Публикувани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резюмета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сборници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конгреси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ІІ.4.5. </w:t>
            </w:r>
            <w:proofErr w:type="spellStart"/>
            <w:r>
              <w:rPr>
                <w:sz w:val="18"/>
                <w:szCs w:val="18"/>
              </w:rPr>
              <w:t>Изнесени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доклади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научни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форуми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конференции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конгреси</w:t>
            </w:r>
            <w:proofErr w:type="spellEnd"/>
            <w:r>
              <w:rPr>
                <w:sz w:val="18"/>
                <w:szCs w:val="18"/>
              </w:rPr>
              <w:t xml:space="preserve"> и </w:t>
            </w:r>
            <w:proofErr w:type="spellStart"/>
            <w:r>
              <w:rPr>
                <w:sz w:val="18"/>
                <w:szCs w:val="18"/>
              </w:rPr>
              <w:t>др</w:t>
            </w:r>
            <w:proofErr w:type="spellEnd"/>
            <w:r>
              <w:rPr>
                <w:sz w:val="18"/>
                <w:szCs w:val="18"/>
              </w:rPr>
              <w:t>.)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ІІ.4.6. </w:t>
            </w:r>
            <w:proofErr w:type="spellStart"/>
            <w:r>
              <w:rPr>
                <w:sz w:val="18"/>
                <w:szCs w:val="18"/>
              </w:rPr>
              <w:t>Участие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научни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конференции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конгреси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без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публикация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ІІ.5. </w:t>
            </w:r>
            <w:proofErr w:type="spellStart"/>
            <w:r>
              <w:rPr>
                <w:b/>
                <w:sz w:val="20"/>
                <w:szCs w:val="20"/>
              </w:rPr>
              <w:t>Участие</w:t>
            </w:r>
            <w:proofErr w:type="spellEnd"/>
            <w:r>
              <w:rPr>
                <w:b/>
                <w:sz w:val="20"/>
                <w:szCs w:val="20"/>
              </w:rPr>
              <w:t xml:space="preserve"> в </w:t>
            </w:r>
            <w:proofErr w:type="spellStart"/>
            <w:r>
              <w:rPr>
                <w:b/>
                <w:sz w:val="20"/>
                <w:szCs w:val="20"/>
              </w:rPr>
              <w:t>научни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проекти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ІІ.5.1. </w:t>
            </w:r>
            <w:proofErr w:type="spellStart"/>
            <w:r>
              <w:rPr>
                <w:sz w:val="18"/>
                <w:szCs w:val="18"/>
              </w:rPr>
              <w:t>Международни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проекти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ІІ.5.2. </w:t>
            </w:r>
            <w:proofErr w:type="spellStart"/>
            <w:r>
              <w:rPr>
                <w:sz w:val="18"/>
                <w:szCs w:val="18"/>
              </w:rPr>
              <w:t>Национални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проекти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ІІ.5.3. В НСА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ІІ.6. </w:t>
            </w:r>
            <w:proofErr w:type="spellStart"/>
            <w:r>
              <w:rPr>
                <w:b/>
                <w:sz w:val="20"/>
                <w:szCs w:val="20"/>
              </w:rPr>
              <w:t>Друго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ІІ.6.1. </w:t>
            </w:r>
            <w:proofErr w:type="spellStart"/>
            <w:r>
              <w:rPr>
                <w:sz w:val="18"/>
                <w:szCs w:val="18"/>
              </w:rPr>
              <w:t>Дейност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оценена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</w:t>
            </w:r>
            <w:proofErr w:type="spellEnd"/>
            <w:r>
              <w:rPr>
                <w:sz w:val="18"/>
                <w:szCs w:val="18"/>
              </w:rPr>
              <w:t xml:space="preserve"> 5 т.: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ІІ.6.2. </w:t>
            </w:r>
            <w:proofErr w:type="spellStart"/>
            <w:r>
              <w:rPr>
                <w:sz w:val="18"/>
                <w:szCs w:val="18"/>
              </w:rPr>
              <w:t>Дейност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оценена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</w:t>
            </w:r>
            <w:proofErr w:type="spellEnd"/>
            <w:r>
              <w:rPr>
                <w:sz w:val="18"/>
                <w:szCs w:val="18"/>
              </w:rPr>
              <w:t xml:space="preserve"> 3 т.: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lastRenderedPageBreak/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точки</w:t>
            </w:r>
            <w:proofErr w:type="spellEnd"/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словесна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оценка</w:t>
            </w:r>
            <w:proofErr w:type="spellEnd"/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количествено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изражение</w:t>
            </w:r>
            <w:proofErr w:type="spellEnd"/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Участие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на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в </w:t>
            </w:r>
            <w:proofErr w:type="spellStart"/>
            <w:r>
              <w:rPr>
                <w:b/>
                <w:sz w:val="18"/>
                <w:szCs w:val="18"/>
              </w:rPr>
              <w:t>крайната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оценка</w:t>
            </w:r>
            <w:proofErr w:type="spellEnd"/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sz w:val="24"/>
          <w:szCs w:val="24"/>
        </w:rPr>
      </w:pPr>
      <w:r>
        <w:rPr>
          <w:sz w:val="24"/>
          <w:szCs w:val="24"/>
        </w:rPr>
        <w:br/>
      </w: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b/>
          <w:sz w:val="20"/>
          <w:szCs w:val="20"/>
        </w:rPr>
      </w:pP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b/>
          <w:sz w:val="20"/>
          <w:szCs w:val="20"/>
        </w:rPr>
      </w:pP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Приложение</w:t>
      </w:r>
      <w:proofErr w:type="spellEnd"/>
      <w:r>
        <w:rPr>
          <w:b/>
          <w:sz w:val="20"/>
          <w:szCs w:val="20"/>
        </w:rPr>
        <w:t xml:space="preserve"> 2. </w:t>
      </w:r>
      <w:proofErr w:type="spellStart"/>
      <w:r>
        <w:rPr>
          <w:b/>
          <w:sz w:val="20"/>
          <w:szCs w:val="20"/>
        </w:rPr>
        <w:t>Таблица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актуализираните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критерии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за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атестация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научната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дейност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академичния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състав</w:t>
      </w:r>
      <w:proofErr w:type="spellEnd"/>
      <w:r>
        <w:rPr>
          <w:b/>
          <w:sz w:val="20"/>
          <w:szCs w:val="20"/>
        </w:rPr>
        <w:t>.</w:t>
      </w:r>
    </w:p>
    <w:p w:rsidR="009B4315" w:rsidRDefault="009B4315" w:rsidP="009B4315">
      <w:pPr>
        <w:widowControl w:val="0"/>
        <w:shd w:val="clear" w:color="auto" w:fill="FFFFFF"/>
        <w:tabs>
          <w:tab w:val="center" w:pos="4166"/>
        </w:tabs>
        <w:spacing w:before="280" w:after="280" w:line="240" w:lineRule="auto"/>
        <w:jc w:val="center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Критерий</w:t>
      </w:r>
      <w:proofErr w:type="spellEnd"/>
      <w:r>
        <w:rPr>
          <w:b/>
          <w:sz w:val="20"/>
          <w:szCs w:val="20"/>
        </w:rPr>
        <w:t xml:space="preserve"> ІІ</w:t>
      </w:r>
    </w:p>
    <w:p w:rsidR="009B4315" w:rsidRDefault="009B4315" w:rsidP="009B4315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0C0C0"/>
        <w:tabs>
          <w:tab w:val="center" w:pos="4649"/>
        </w:tabs>
        <w:spacing w:before="280" w:after="280" w:line="240" w:lineRule="auto"/>
        <w:jc w:val="center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Научна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дейност</w:t>
      </w:r>
      <w:proofErr w:type="spellEnd"/>
    </w:p>
    <w:tbl>
      <w:tblPr>
        <w:tblW w:w="9225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1155"/>
        <w:gridCol w:w="855"/>
        <w:gridCol w:w="720"/>
      </w:tblGrid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 xml:space="preserve">ІІ.1. </w:t>
            </w:r>
            <w:proofErr w:type="spellStart"/>
            <w:r>
              <w:rPr>
                <w:b/>
                <w:sz w:val="20"/>
                <w:szCs w:val="20"/>
              </w:rPr>
              <w:t>Собствено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научно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развитие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Количество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widowControl w:val="0"/>
              <w:spacing w:before="8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Точки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Общо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ІІ.1.1. </w:t>
            </w:r>
            <w:proofErr w:type="spellStart"/>
            <w:r>
              <w:rPr>
                <w:sz w:val="18"/>
                <w:szCs w:val="18"/>
              </w:rPr>
              <w:t>Дисертационен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труд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присъждане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</w:t>
            </w:r>
            <w:proofErr w:type="spellEnd"/>
            <w:r>
              <w:rPr>
                <w:sz w:val="18"/>
                <w:szCs w:val="18"/>
              </w:rPr>
              <w:t xml:space="preserve"> ОНС „</w:t>
            </w:r>
            <w:proofErr w:type="spellStart"/>
            <w:r>
              <w:rPr>
                <w:sz w:val="18"/>
                <w:szCs w:val="18"/>
              </w:rPr>
              <w:t>Доктор</w:t>
            </w:r>
            <w:proofErr w:type="spellEnd"/>
            <w:r>
              <w:rPr>
                <w:sz w:val="18"/>
                <w:szCs w:val="18"/>
              </w:rPr>
              <w:t>"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ІІ.1.2. </w:t>
            </w:r>
            <w:proofErr w:type="spellStart"/>
            <w:r>
              <w:rPr>
                <w:sz w:val="18"/>
                <w:szCs w:val="18"/>
              </w:rPr>
              <w:t>Дисертационен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труд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присъждане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</w:t>
            </w:r>
            <w:proofErr w:type="spellEnd"/>
            <w:r>
              <w:rPr>
                <w:sz w:val="18"/>
                <w:szCs w:val="18"/>
              </w:rPr>
              <w:t xml:space="preserve"> НС „</w:t>
            </w:r>
            <w:proofErr w:type="spellStart"/>
            <w:r>
              <w:rPr>
                <w:sz w:val="18"/>
                <w:szCs w:val="18"/>
              </w:rPr>
              <w:t>Доктор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науките</w:t>
            </w:r>
            <w:proofErr w:type="spellEnd"/>
            <w:r>
              <w:rPr>
                <w:sz w:val="18"/>
                <w:szCs w:val="18"/>
              </w:rPr>
              <w:t>“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ІІ.2.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Ръководство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на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докторанти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ІІ.2.1. </w:t>
            </w:r>
            <w:proofErr w:type="spellStart"/>
            <w:r>
              <w:rPr>
                <w:sz w:val="18"/>
                <w:szCs w:val="18"/>
                <w:highlight w:val="yellow"/>
              </w:rPr>
              <w:t>Защитили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докторанти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ІІ.2.2. </w:t>
            </w:r>
            <w:proofErr w:type="spellStart"/>
            <w:r>
              <w:rPr>
                <w:sz w:val="18"/>
                <w:szCs w:val="18"/>
                <w:highlight w:val="yellow"/>
              </w:rPr>
              <w:t>Ръководство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докторант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положен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изпит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кандидатски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минимум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ІІ.3. </w:t>
            </w:r>
            <w:proofErr w:type="spellStart"/>
            <w:r>
              <w:rPr>
                <w:b/>
                <w:sz w:val="20"/>
                <w:szCs w:val="20"/>
              </w:rPr>
              <w:t>Участие</w:t>
            </w:r>
            <w:proofErr w:type="spellEnd"/>
            <w:r>
              <w:rPr>
                <w:b/>
                <w:sz w:val="20"/>
                <w:szCs w:val="20"/>
              </w:rPr>
              <w:t xml:space="preserve"> в </w:t>
            </w:r>
            <w:proofErr w:type="spellStart"/>
            <w:r>
              <w:rPr>
                <w:b/>
                <w:sz w:val="20"/>
                <w:szCs w:val="20"/>
              </w:rPr>
              <w:t>научни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журита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ІІ.3.1. </w:t>
            </w:r>
            <w:proofErr w:type="spellStart"/>
            <w:r>
              <w:rPr>
                <w:sz w:val="18"/>
                <w:szCs w:val="18"/>
                <w:highlight w:val="yellow"/>
              </w:rPr>
              <w:t>Участие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жури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„ДН”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sz w:val="18"/>
                <w:szCs w:val="18"/>
                <w:highlight w:val="yellow"/>
              </w:rPr>
              <w:t>и „</w:t>
            </w:r>
            <w:proofErr w:type="spellStart"/>
            <w:r>
              <w:rPr>
                <w:sz w:val="18"/>
                <w:szCs w:val="18"/>
                <w:highlight w:val="yellow"/>
              </w:rPr>
              <w:t>професор</w:t>
            </w:r>
            <w:proofErr w:type="spellEnd"/>
            <w:r>
              <w:rPr>
                <w:sz w:val="18"/>
                <w:szCs w:val="18"/>
                <w:highlight w:val="yellow"/>
              </w:rPr>
              <w:t>“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ІІ.3.2. </w:t>
            </w:r>
            <w:proofErr w:type="spellStart"/>
            <w:r>
              <w:rPr>
                <w:sz w:val="18"/>
                <w:szCs w:val="18"/>
                <w:highlight w:val="yellow"/>
              </w:rPr>
              <w:t>Участие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жури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„</w:t>
            </w:r>
            <w:proofErr w:type="spellStart"/>
            <w:r>
              <w:rPr>
                <w:sz w:val="18"/>
                <w:szCs w:val="18"/>
                <w:highlight w:val="yellow"/>
              </w:rPr>
              <w:t>доцент</w:t>
            </w:r>
            <w:proofErr w:type="spellEnd"/>
            <w:r>
              <w:rPr>
                <w:sz w:val="18"/>
                <w:szCs w:val="18"/>
                <w:highlight w:val="yellow"/>
              </w:rPr>
              <w:t>“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ІІ.3.3. </w:t>
            </w:r>
            <w:proofErr w:type="spellStart"/>
            <w:r>
              <w:rPr>
                <w:sz w:val="18"/>
                <w:szCs w:val="18"/>
                <w:highlight w:val="yellow"/>
              </w:rPr>
              <w:t>Участие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жури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главен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асистент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) </w:t>
            </w:r>
            <w:proofErr w:type="spellStart"/>
            <w:r>
              <w:rPr>
                <w:sz w:val="18"/>
                <w:szCs w:val="18"/>
                <w:highlight w:val="yellow"/>
              </w:rPr>
              <w:t>за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официална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защита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докторант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ІІ.3.4. </w:t>
            </w:r>
            <w:proofErr w:type="spellStart"/>
            <w:r>
              <w:rPr>
                <w:sz w:val="18"/>
                <w:szCs w:val="18"/>
                <w:highlight w:val="yellow"/>
              </w:rPr>
              <w:t>Участие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разширен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колегиум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вътрешна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защита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ІІ.4.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Публикационна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дейност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ІІ.4.1. </w:t>
            </w:r>
            <w:proofErr w:type="spellStart"/>
            <w:r>
              <w:rPr>
                <w:sz w:val="18"/>
                <w:szCs w:val="18"/>
              </w:rPr>
              <w:t>Издадени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монографии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ІІ.4.2. </w:t>
            </w:r>
            <w:proofErr w:type="spellStart"/>
            <w:r>
              <w:rPr>
                <w:sz w:val="18"/>
                <w:szCs w:val="18"/>
                <w:highlight w:val="yellow"/>
              </w:rPr>
              <w:t>Публикувана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глава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от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монография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ІІ.4.3. </w:t>
            </w:r>
            <w:proofErr w:type="spellStart"/>
            <w:r>
              <w:rPr>
                <w:sz w:val="18"/>
                <w:szCs w:val="18"/>
                <w:highlight w:val="yellow"/>
              </w:rPr>
              <w:t>Статии</w:t>
            </w:r>
            <w:proofErr w:type="spellEnd"/>
            <w:r>
              <w:rPr>
                <w:sz w:val="18"/>
                <w:szCs w:val="18"/>
                <w:highlight w:val="yellow"/>
              </w:rPr>
              <w:t>/</w:t>
            </w:r>
            <w:proofErr w:type="spellStart"/>
            <w:r>
              <w:rPr>
                <w:sz w:val="18"/>
                <w:szCs w:val="18"/>
                <w:highlight w:val="yellow"/>
              </w:rPr>
              <w:t>студии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публикувани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издания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, </w:t>
            </w:r>
            <w:proofErr w:type="spellStart"/>
            <w:r>
              <w:rPr>
                <w:sz w:val="18"/>
                <w:szCs w:val="18"/>
                <w:highlight w:val="yellow"/>
              </w:rPr>
              <w:t>реферирани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и </w:t>
            </w:r>
            <w:proofErr w:type="spellStart"/>
            <w:r>
              <w:rPr>
                <w:sz w:val="18"/>
                <w:szCs w:val="18"/>
                <w:highlight w:val="yellow"/>
              </w:rPr>
              <w:t>индексирани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световноизвестни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бази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данни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информация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lastRenderedPageBreak/>
              <w:t xml:space="preserve">ІІ.4.4.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Рецензиране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монографии</w:t>
            </w:r>
            <w:proofErr w:type="spellEnd"/>
            <w:r>
              <w:rPr>
                <w:sz w:val="18"/>
                <w:szCs w:val="18"/>
                <w:highlight w:val="yellow"/>
              </w:rPr>
              <w:t>/</w:t>
            </w:r>
            <w:proofErr w:type="spellStart"/>
            <w:r>
              <w:rPr>
                <w:sz w:val="18"/>
                <w:szCs w:val="18"/>
                <w:highlight w:val="yellow"/>
              </w:rPr>
              <w:t>статии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реферирани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и </w:t>
            </w:r>
            <w:proofErr w:type="spellStart"/>
            <w:r>
              <w:rPr>
                <w:sz w:val="18"/>
                <w:szCs w:val="18"/>
                <w:highlight w:val="yellow"/>
              </w:rPr>
              <w:t>индексирани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списания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 </w:t>
            </w:r>
            <w:proofErr w:type="spellStart"/>
            <w:r>
              <w:rPr>
                <w:sz w:val="18"/>
                <w:szCs w:val="18"/>
                <w:highlight w:val="yellow"/>
              </w:rPr>
              <w:t>световноизвестни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бази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данни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информация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ІІ.4.5. </w:t>
            </w:r>
            <w:proofErr w:type="spellStart"/>
            <w:r>
              <w:rPr>
                <w:sz w:val="18"/>
                <w:szCs w:val="18"/>
                <w:highlight w:val="yellow"/>
              </w:rPr>
              <w:t>Статии</w:t>
            </w:r>
            <w:proofErr w:type="spellEnd"/>
            <w:r>
              <w:rPr>
                <w:sz w:val="18"/>
                <w:szCs w:val="18"/>
                <w:highlight w:val="yellow"/>
              </w:rPr>
              <w:t>/</w:t>
            </w:r>
            <w:proofErr w:type="spellStart"/>
            <w:r>
              <w:rPr>
                <w:sz w:val="18"/>
                <w:szCs w:val="18"/>
                <w:highlight w:val="yellow"/>
              </w:rPr>
              <w:t>студии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публикувани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нереферирани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списания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рецензиране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или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публикувани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редакционни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колективни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томове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(</w:t>
            </w:r>
            <w:proofErr w:type="spellStart"/>
            <w:r>
              <w:rPr>
                <w:sz w:val="18"/>
                <w:szCs w:val="18"/>
                <w:highlight w:val="yellow"/>
              </w:rPr>
              <w:t>брой</w:t>
            </w:r>
            <w:proofErr w:type="spellEnd"/>
            <w:r>
              <w:rPr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ІІ.5. </w:t>
            </w:r>
            <w:proofErr w:type="spellStart"/>
            <w:r>
              <w:rPr>
                <w:b/>
                <w:sz w:val="20"/>
                <w:szCs w:val="20"/>
                <w:highlight w:val="yellow"/>
              </w:rPr>
              <w:t>Цитирания</w:t>
            </w:r>
            <w:proofErr w:type="spellEnd"/>
          </w:p>
        </w:tc>
      </w:tr>
      <w:tr w:rsidR="009B4315" w:rsidTr="00164C90">
        <w:trPr>
          <w:trHeight w:val="65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ІІ.5.1. </w:t>
            </w:r>
            <w:proofErr w:type="spellStart"/>
            <w:r>
              <w:rPr>
                <w:sz w:val="18"/>
                <w:szCs w:val="18"/>
                <w:highlight w:val="yellow"/>
              </w:rPr>
              <w:t>Цитирания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или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издания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, </w:t>
            </w:r>
            <w:proofErr w:type="spellStart"/>
            <w:r>
              <w:rPr>
                <w:sz w:val="18"/>
                <w:szCs w:val="18"/>
                <w:highlight w:val="yellow"/>
              </w:rPr>
              <w:t>реферирани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и </w:t>
            </w:r>
            <w:proofErr w:type="spellStart"/>
            <w:r>
              <w:rPr>
                <w:sz w:val="18"/>
                <w:szCs w:val="18"/>
                <w:highlight w:val="yellow"/>
              </w:rPr>
              <w:t>индексирани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световноизвестни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бази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данни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научна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информация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или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монографии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и </w:t>
            </w:r>
            <w:proofErr w:type="spellStart"/>
            <w:r>
              <w:rPr>
                <w:sz w:val="18"/>
                <w:szCs w:val="18"/>
                <w:highlight w:val="yellow"/>
              </w:rPr>
              <w:t>колективни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томове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ІІ.5.2. </w:t>
            </w:r>
            <w:proofErr w:type="spellStart"/>
            <w:r>
              <w:rPr>
                <w:sz w:val="18"/>
                <w:szCs w:val="18"/>
                <w:highlight w:val="yellow"/>
              </w:rPr>
              <w:t>Цитирания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монографии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и </w:t>
            </w:r>
            <w:proofErr w:type="spellStart"/>
            <w:r>
              <w:rPr>
                <w:sz w:val="18"/>
                <w:szCs w:val="18"/>
                <w:highlight w:val="yellow"/>
              </w:rPr>
              <w:t>колективни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томове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рецензиране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ІІ.5.3. </w:t>
            </w:r>
            <w:proofErr w:type="spellStart"/>
            <w:r>
              <w:rPr>
                <w:sz w:val="18"/>
                <w:szCs w:val="18"/>
                <w:highlight w:val="yellow"/>
              </w:rPr>
              <w:t>Цитирания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или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в </w:t>
            </w:r>
            <w:proofErr w:type="spellStart"/>
            <w:r>
              <w:rPr>
                <w:sz w:val="18"/>
                <w:szCs w:val="18"/>
                <w:highlight w:val="yellow"/>
              </w:rPr>
              <w:t>нереферирани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списания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с </w:t>
            </w:r>
            <w:proofErr w:type="spellStart"/>
            <w:r>
              <w:rPr>
                <w:sz w:val="18"/>
                <w:szCs w:val="18"/>
                <w:highlight w:val="yellow"/>
              </w:rPr>
              <w:t>научно</w:t>
            </w:r>
            <w:proofErr w:type="spellEnd"/>
            <w:r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sz w:val="18"/>
                <w:szCs w:val="18"/>
                <w:highlight w:val="yellow"/>
              </w:rPr>
              <w:t>рецензиране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ІІ.6. </w:t>
            </w:r>
            <w:proofErr w:type="spellStart"/>
            <w:r>
              <w:rPr>
                <w:b/>
                <w:sz w:val="20"/>
                <w:szCs w:val="20"/>
              </w:rPr>
              <w:t>Участие</w:t>
            </w:r>
            <w:proofErr w:type="spellEnd"/>
            <w:r>
              <w:rPr>
                <w:b/>
                <w:sz w:val="20"/>
                <w:szCs w:val="20"/>
              </w:rPr>
              <w:t xml:space="preserve"> в </w:t>
            </w:r>
            <w:proofErr w:type="spellStart"/>
            <w:r>
              <w:rPr>
                <w:b/>
                <w:sz w:val="20"/>
                <w:szCs w:val="20"/>
              </w:rPr>
              <w:t>научни</w:t>
            </w:r>
            <w:proofErr w:type="spellEnd"/>
            <w:r>
              <w:rPr>
                <w:b/>
                <w:sz w:val="20"/>
                <w:szCs w:val="20"/>
              </w:rPr>
              <w:t xml:space="preserve"> / </w:t>
            </w:r>
            <w:proofErr w:type="spellStart"/>
            <w:r>
              <w:rPr>
                <w:b/>
                <w:sz w:val="20"/>
                <w:szCs w:val="20"/>
              </w:rPr>
              <w:t>образователни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проекти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ІІ.6.1. </w:t>
            </w:r>
            <w:proofErr w:type="spellStart"/>
            <w:r>
              <w:rPr>
                <w:sz w:val="18"/>
                <w:szCs w:val="18"/>
              </w:rPr>
              <w:t>Участие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международен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научен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образователен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проект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брой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ІІ.6.2. </w:t>
            </w:r>
            <w:proofErr w:type="spellStart"/>
            <w:r>
              <w:rPr>
                <w:sz w:val="18"/>
                <w:szCs w:val="18"/>
              </w:rPr>
              <w:t>Участие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национален</w:t>
            </w:r>
            <w:proofErr w:type="spellEnd"/>
            <w:r>
              <w:rPr>
                <w:sz w:val="18"/>
                <w:szCs w:val="18"/>
              </w:rPr>
              <w:t xml:space="preserve"> / </w:t>
            </w:r>
            <w:proofErr w:type="spellStart"/>
            <w:r>
              <w:rPr>
                <w:sz w:val="18"/>
                <w:szCs w:val="18"/>
              </w:rPr>
              <w:t>институционален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научен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образователен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проект</w:t>
            </w:r>
            <w:proofErr w:type="spellEnd"/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ІІ.7. </w:t>
            </w:r>
            <w:proofErr w:type="spellStart"/>
            <w:r>
              <w:rPr>
                <w:b/>
                <w:sz w:val="20"/>
                <w:szCs w:val="20"/>
              </w:rPr>
              <w:t>Друго</w:t>
            </w:r>
            <w:proofErr w:type="spellEnd"/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ІІ.7.1. </w:t>
            </w:r>
            <w:proofErr w:type="spellStart"/>
            <w:r>
              <w:rPr>
                <w:sz w:val="18"/>
                <w:szCs w:val="18"/>
              </w:rPr>
              <w:t>Дейност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оценена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</w:t>
            </w:r>
            <w:proofErr w:type="spellEnd"/>
            <w:r>
              <w:rPr>
                <w:sz w:val="18"/>
                <w:szCs w:val="18"/>
              </w:rPr>
              <w:t xml:space="preserve"> 5 т.: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ІІ.7.2. </w:t>
            </w:r>
            <w:proofErr w:type="spellStart"/>
            <w:r>
              <w:rPr>
                <w:sz w:val="18"/>
                <w:szCs w:val="18"/>
              </w:rPr>
              <w:t>Дейност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оценена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</w:t>
            </w:r>
            <w:proofErr w:type="spellEnd"/>
            <w:r>
              <w:rPr>
                <w:sz w:val="18"/>
                <w:szCs w:val="18"/>
              </w:rPr>
              <w:t xml:space="preserve"> 3 т.: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315" w:rsidRDefault="009B4315" w:rsidP="00164C9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точки</w:t>
            </w:r>
            <w:proofErr w:type="spellEnd"/>
          </w:p>
        </w:tc>
        <w:tc>
          <w:tcPr>
            <w:tcW w:w="2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словесна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оценка</w:t>
            </w:r>
            <w:proofErr w:type="spellEnd"/>
          </w:p>
        </w:tc>
        <w:tc>
          <w:tcPr>
            <w:tcW w:w="2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- </w:t>
            </w:r>
            <w:proofErr w:type="spellStart"/>
            <w:r>
              <w:rPr>
                <w:b/>
                <w:sz w:val="18"/>
                <w:szCs w:val="18"/>
              </w:rPr>
              <w:t>количествено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изражение</w:t>
            </w:r>
            <w:proofErr w:type="spellEnd"/>
          </w:p>
        </w:tc>
        <w:tc>
          <w:tcPr>
            <w:tcW w:w="2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9B4315" w:rsidTr="00164C90">
        <w:trPr>
          <w:trHeight w:val="340"/>
        </w:trPr>
        <w:tc>
          <w:tcPr>
            <w:tcW w:w="6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18"/>
                <w:szCs w:val="18"/>
              </w:rPr>
              <w:t>Участие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на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критерий</w:t>
            </w:r>
            <w:proofErr w:type="spellEnd"/>
            <w:r>
              <w:rPr>
                <w:b/>
                <w:sz w:val="18"/>
                <w:szCs w:val="18"/>
              </w:rPr>
              <w:t xml:space="preserve"> ІІ в </w:t>
            </w:r>
            <w:proofErr w:type="spellStart"/>
            <w:r>
              <w:rPr>
                <w:b/>
                <w:sz w:val="18"/>
                <w:szCs w:val="18"/>
              </w:rPr>
              <w:t>крайната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оценка</w:t>
            </w:r>
            <w:proofErr w:type="spellEnd"/>
          </w:p>
        </w:tc>
        <w:tc>
          <w:tcPr>
            <w:tcW w:w="2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4315" w:rsidRDefault="009B4315" w:rsidP="00164C9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9B4315" w:rsidRDefault="009B4315" w:rsidP="009B4315">
      <w:pPr>
        <w:jc w:val="both"/>
        <w:rPr>
          <w:rFonts w:ascii="Arial" w:hAnsi="Arial" w:cs="Arial"/>
          <w:sz w:val="24"/>
          <w:szCs w:val="24"/>
          <w:lang w:val="bg-BG"/>
        </w:rPr>
      </w:pPr>
      <w:r>
        <w:br w:type="page"/>
      </w:r>
    </w:p>
    <w:p w:rsidR="009B4315" w:rsidRDefault="009B4315" w:rsidP="009B4315">
      <w:pPr>
        <w:jc w:val="both"/>
        <w:rPr>
          <w:rFonts w:ascii="Arial" w:hAnsi="Arial" w:cs="Arial"/>
          <w:sz w:val="24"/>
          <w:szCs w:val="24"/>
          <w:lang w:val="bg-BG"/>
        </w:rPr>
      </w:pPr>
      <w:r w:rsidRPr="004F4FC2"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давам думата на доц. Андонов да ви съобщи резултати от проведена анкета с наши студенти.</w:t>
      </w:r>
    </w:p>
    <w:p w:rsidR="009B4315" w:rsidRDefault="009B4315" w:rsidP="009B4315">
      <w:pPr>
        <w:jc w:val="both"/>
        <w:rPr>
          <w:rFonts w:ascii="Arial" w:hAnsi="Arial" w:cs="Arial"/>
          <w:sz w:val="24"/>
          <w:szCs w:val="24"/>
          <w:lang w:val="bg-BG"/>
        </w:rPr>
      </w:pPr>
      <w:r w:rsidRPr="004F4FC2">
        <w:rPr>
          <w:rFonts w:ascii="Arial" w:hAnsi="Arial" w:cs="Arial"/>
          <w:b/>
          <w:sz w:val="24"/>
          <w:szCs w:val="24"/>
          <w:lang w:val="bg-BG"/>
        </w:rPr>
        <w:t>Доц. Андонов</w:t>
      </w:r>
      <w:r>
        <w:rPr>
          <w:rFonts w:ascii="Arial" w:hAnsi="Arial" w:cs="Arial"/>
          <w:sz w:val="24"/>
          <w:szCs w:val="24"/>
          <w:lang w:val="bg-BG"/>
        </w:rPr>
        <w:t xml:space="preserve"> – Колеги, проведено е анкетно проучване на мнението на студентите, относно проведената зимна изпитна сесия на учебната 2022/2023 г.  Препоръчително е да се запознаете с личните </w:t>
      </w:r>
      <w:r>
        <w:rPr>
          <w:rFonts w:ascii="Arial" w:hAnsi="Arial" w:cs="Arial"/>
          <w:sz w:val="24"/>
          <w:szCs w:val="24"/>
          <w:lang w:val="bg-BG"/>
        </w:rPr>
        <w:t>мнения</w:t>
      </w:r>
      <w:r>
        <w:rPr>
          <w:rFonts w:ascii="Arial" w:hAnsi="Arial" w:cs="Arial"/>
          <w:sz w:val="24"/>
          <w:szCs w:val="24"/>
          <w:lang w:val="bg-BG"/>
        </w:rPr>
        <w:t xml:space="preserve"> и препоръки на студентите и да ги обсъдите във вашите експертни съвети.</w:t>
      </w:r>
    </w:p>
    <w:p w:rsidR="009B4315" w:rsidRPr="006344DF" w:rsidRDefault="009B4315" w:rsidP="009B4315">
      <w:pPr>
        <w:jc w:val="both"/>
        <w:rPr>
          <w:rFonts w:ascii="Arial" w:hAnsi="Arial" w:cs="Arial"/>
          <w:sz w:val="24"/>
          <w:szCs w:val="24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9B4315" w:rsidRDefault="009B4315" w:rsidP="009B4315">
      <w:pPr>
        <w:rPr>
          <w:rFonts w:ascii="Arial" w:hAnsi="Arial" w:cs="Arial"/>
          <w:b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65B60"/>
    <w:multiLevelType w:val="multilevel"/>
    <w:tmpl w:val="5D5C0B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315"/>
    <w:rsid w:val="00013D92"/>
    <w:rsid w:val="00615B0F"/>
    <w:rsid w:val="009B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213F2"/>
  <w15:chartTrackingRefBased/>
  <w15:docId w15:val="{812749A6-4F2A-4F84-A062-4E424DB1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31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1408</Words>
  <Characters>8029</Characters>
  <Application>Microsoft Office Word</Application>
  <DocSecurity>0</DocSecurity>
  <Lines>66</Lines>
  <Paragraphs>18</Paragraphs>
  <ScaleCrop>false</ScaleCrop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2024-07-26T10:31:00Z</dcterms:created>
  <dcterms:modified xsi:type="dcterms:W3CDTF">2024-07-26T10:31:00Z</dcterms:modified>
</cp:coreProperties>
</file>