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D38" w:rsidRPr="00806ACB" w:rsidRDefault="00007D38" w:rsidP="00007D38">
      <w:pPr>
        <w:spacing w:line="240" w:lineRule="auto"/>
        <w:ind w:firstLine="720"/>
        <w:jc w:val="center"/>
        <w:rPr>
          <w:rFonts w:ascii="Arial" w:hAnsi="Arial" w:cs="Arial"/>
          <w:b/>
          <w:sz w:val="28"/>
          <w:szCs w:val="28"/>
          <w:lang w:val="bg-BG"/>
        </w:rPr>
      </w:pPr>
      <w:r w:rsidRPr="00806ACB">
        <w:rPr>
          <w:rFonts w:ascii="Arial" w:hAnsi="Arial" w:cs="Arial"/>
          <w:b/>
          <w:sz w:val="28"/>
          <w:szCs w:val="28"/>
          <w:lang w:val="bg-BG"/>
        </w:rPr>
        <w:t>ПРОТОКОЛ</w:t>
      </w:r>
    </w:p>
    <w:p w:rsidR="00007D38" w:rsidRPr="00806ACB" w:rsidRDefault="00007D38" w:rsidP="00007D38">
      <w:pPr>
        <w:spacing w:line="240" w:lineRule="auto"/>
        <w:ind w:firstLine="720"/>
        <w:jc w:val="center"/>
        <w:rPr>
          <w:rFonts w:ascii="Arial" w:hAnsi="Arial" w:cs="Arial"/>
          <w:b/>
          <w:sz w:val="28"/>
          <w:szCs w:val="28"/>
          <w:lang w:val="bg-BG"/>
        </w:rPr>
      </w:pPr>
      <w:r w:rsidRPr="00806ACB">
        <w:rPr>
          <w:rFonts w:ascii="Arial" w:hAnsi="Arial" w:cs="Arial"/>
          <w:b/>
          <w:sz w:val="28"/>
          <w:szCs w:val="28"/>
          <w:lang w:val="bg-BG"/>
        </w:rPr>
        <w:t>33/ 16.01.2023 г.</w:t>
      </w:r>
    </w:p>
    <w:p w:rsidR="00007D38" w:rsidRPr="007548FA" w:rsidRDefault="00007D38" w:rsidP="00007D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>На 16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01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23 г. се проведе ФС на Факултет „Спорт“ /протокол № 33/,  Докладна записка от ръководител катедра „Борба и джудо“, относно избор на научно жури за академичната длъжност „Доцент“.</w:t>
      </w:r>
    </w:p>
    <w:p w:rsidR="00007D38" w:rsidRPr="007A3E5A" w:rsidRDefault="00007D38" w:rsidP="00007D3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07D38" w:rsidRPr="007A3E5A" w:rsidRDefault="00007D38" w:rsidP="00007D3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научно жури за академичната длъжност „Доцент“ в област на висшето образование 7. Здравеопазване и спорт, професионално направление 7.6. Спорт, специалност Спорт /“класическа борба“/ за нуждите на катедра „Борба и джудо“, както следва: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1.доц.Рашо Огнянов Макавеев, доктор, ПН 7.6 Спорт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Красимир Лазаров Петков, дн, ПН 7.6. Спорт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3.проф.Валентин Стефанов Панайотов, дн, ПН 7.6. Спорт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4.доц.Христо Стоянов Андонов, доктор, ПН 7.6. Спорт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доц.Сашо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Панчев Йорданов, доктор, ПН 7.6. Спорт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Юлия Георгиева Мутафова-Заберска,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ддоктор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/пенсионер/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2.проф. Кирил Атанасов Аладжов,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/пенсионер/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 /пенсионер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проф. Петър Александров Банков, доктор /пенсионер/</w:t>
      </w:r>
    </w:p>
    <w:p w:rsidR="00007D38" w:rsidRDefault="00007D38" w:rsidP="00007D3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Георгиева Гергова-Манчева</w:t>
      </w:r>
    </w:p>
    <w:p w:rsidR="00007D38" w:rsidRDefault="00007D38" w:rsidP="00007D3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07D38" w:rsidRPr="00BD66BE" w:rsidRDefault="00007D38" w:rsidP="00007D38">
      <w:pPr>
        <w:jc w:val="both"/>
        <w:rPr>
          <w:rFonts w:ascii="Arial" w:hAnsi="Arial" w:cs="Arial"/>
          <w:b/>
          <w:sz w:val="24"/>
          <w:szCs w:val="24"/>
        </w:rPr>
      </w:pPr>
    </w:p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D38"/>
    <w:rsid w:val="00007D38"/>
    <w:rsid w:val="00013D92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C2CF11-D811-41B7-82C2-27667460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3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2024-07-26T10:27:00Z</dcterms:created>
  <dcterms:modified xsi:type="dcterms:W3CDTF">2024-07-26T10:28:00Z</dcterms:modified>
</cp:coreProperties>
</file>