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607" w:rsidRPr="00601607" w:rsidRDefault="00601607" w:rsidP="00601607">
      <w:pPr>
        <w:jc w:val="center"/>
        <w:rPr>
          <w:b/>
          <w:sz w:val="28"/>
          <w:szCs w:val="28"/>
          <w:lang w:val="bg-BG"/>
        </w:rPr>
      </w:pPr>
      <w:r w:rsidRPr="00601607">
        <w:rPr>
          <w:b/>
          <w:sz w:val="28"/>
          <w:szCs w:val="28"/>
          <w:lang w:val="bg-BG"/>
        </w:rPr>
        <w:t>Решения на ФС към ФП, протокол №7 от 21.10.2021 г.</w:t>
      </w:r>
    </w:p>
    <w:p w:rsidR="00601607" w:rsidRPr="00601607" w:rsidRDefault="00601607" w:rsidP="00601607">
      <w:pPr>
        <w:jc w:val="center"/>
        <w:rPr>
          <w:b/>
          <w:sz w:val="28"/>
          <w:szCs w:val="28"/>
          <w:lang w:val="bg-BG"/>
        </w:rPr>
      </w:pPr>
    </w:p>
    <w:p w:rsidR="009D298B" w:rsidRPr="00601607" w:rsidRDefault="00601607" w:rsidP="009D298B">
      <w:pPr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 w:rsidRPr="00601607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9D298B" w:rsidRPr="00601607" w:rsidRDefault="009D298B" w:rsidP="009D298B">
      <w:pPr>
        <w:pStyle w:val="ListParagraph"/>
        <w:numPr>
          <w:ilvl w:val="0"/>
          <w:numId w:val="1"/>
        </w:numPr>
        <w:ind w:left="993" w:hanging="284"/>
        <w:jc w:val="both"/>
        <w:rPr>
          <w:bCs/>
          <w:sz w:val="24"/>
          <w:szCs w:val="24"/>
          <w:lang w:val="bg-BG"/>
        </w:rPr>
      </w:pPr>
      <w:r w:rsidRPr="00601607">
        <w:rPr>
          <w:bCs/>
          <w:sz w:val="24"/>
          <w:szCs w:val="24"/>
          <w:lang w:val="bg-BG"/>
        </w:rPr>
        <w:t xml:space="preserve"> Удължаване на трудови договори.</w:t>
      </w:r>
    </w:p>
    <w:p w:rsidR="009D298B" w:rsidRPr="00601607" w:rsidRDefault="009D298B" w:rsidP="009D298B">
      <w:pPr>
        <w:tabs>
          <w:tab w:val="left" w:pos="851"/>
          <w:tab w:val="left" w:pos="1134"/>
        </w:tabs>
        <w:ind w:firstLine="709"/>
        <w:jc w:val="both"/>
        <w:rPr>
          <w:bCs/>
          <w:sz w:val="24"/>
          <w:szCs w:val="24"/>
          <w:lang w:val="bg-BG"/>
        </w:rPr>
      </w:pPr>
      <w:r w:rsidRPr="00601607">
        <w:rPr>
          <w:bCs/>
          <w:sz w:val="24"/>
          <w:szCs w:val="24"/>
          <w:lang w:val="bg-BG"/>
        </w:rPr>
        <w:t xml:space="preserve">2. Докторанти – зачисляване, тримесечни отчети, индивидуални учебни планове, отчисляване. </w:t>
      </w:r>
    </w:p>
    <w:p w:rsidR="009D298B" w:rsidRPr="00601607" w:rsidRDefault="009D298B" w:rsidP="009D298B">
      <w:pPr>
        <w:ind w:firstLine="709"/>
        <w:jc w:val="both"/>
        <w:rPr>
          <w:bCs/>
          <w:sz w:val="24"/>
          <w:szCs w:val="24"/>
          <w:lang w:val="bg-BG"/>
        </w:rPr>
      </w:pPr>
      <w:r w:rsidRPr="00601607">
        <w:rPr>
          <w:bCs/>
          <w:sz w:val="24"/>
          <w:szCs w:val="24"/>
          <w:lang w:val="bg-BG"/>
        </w:rPr>
        <w:t>3.  Обявяване на конкурси.</w:t>
      </w:r>
    </w:p>
    <w:p w:rsidR="009D298B" w:rsidRPr="00601607" w:rsidRDefault="009D298B" w:rsidP="009D298B">
      <w:pPr>
        <w:ind w:firstLine="709"/>
        <w:jc w:val="both"/>
        <w:rPr>
          <w:bCs/>
          <w:sz w:val="24"/>
          <w:szCs w:val="24"/>
          <w:lang w:val="bg-BG"/>
        </w:rPr>
      </w:pPr>
      <w:r w:rsidRPr="00601607">
        <w:rPr>
          <w:bCs/>
          <w:sz w:val="24"/>
          <w:szCs w:val="24"/>
          <w:lang w:val="bg-BG"/>
        </w:rPr>
        <w:t>4.  Актуализиране на учебни програми.</w:t>
      </w:r>
    </w:p>
    <w:p w:rsidR="009D298B" w:rsidRPr="00601607" w:rsidRDefault="009D298B" w:rsidP="009D298B">
      <w:pPr>
        <w:ind w:firstLine="709"/>
        <w:jc w:val="both"/>
        <w:rPr>
          <w:sz w:val="24"/>
          <w:szCs w:val="24"/>
          <w:lang w:val="bg-BG"/>
        </w:rPr>
      </w:pPr>
      <w:r w:rsidRPr="00601607">
        <w:rPr>
          <w:bCs/>
          <w:sz w:val="24"/>
          <w:szCs w:val="24"/>
          <w:lang w:val="bg-BG"/>
        </w:rPr>
        <w:t xml:space="preserve">5.  Текущи. </w:t>
      </w:r>
    </w:p>
    <w:p w:rsidR="009D298B" w:rsidRPr="00601607" w:rsidRDefault="009D298B" w:rsidP="00601607">
      <w:pPr>
        <w:ind w:left="900"/>
        <w:jc w:val="both"/>
        <w:rPr>
          <w:b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/>
        </w:rPr>
        <w:t xml:space="preserve"> </w:t>
      </w:r>
    </w:p>
    <w:p w:rsidR="009D298B" w:rsidRPr="00601607" w:rsidRDefault="009D298B" w:rsidP="00601607">
      <w:pPr>
        <w:jc w:val="both"/>
        <w:rPr>
          <w:b/>
          <w:sz w:val="24"/>
          <w:szCs w:val="24"/>
          <w:lang w:val="bg-BG" w:eastAsia="bg-BG"/>
        </w:rPr>
      </w:pPr>
      <w:r w:rsidRPr="00601607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По т. 1 – Удължаване на трудови договор</w:t>
      </w:r>
      <w:r w:rsidR="000A7525" w:rsidRPr="00601607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и</w:t>
      </w:r>
      <w:r w:rsidR="000A7525" w:rsidRPr="00601607">
        <w:rPr>
          <w:b/>
          <w:sz w:val="24"/>
          <w:szCs w:val="24"/>
          <w:bdr w:val="single" w:sz="4" w:space="0" w:color="auto"/>
          <w:lang w:val="bg-BG" w:eastAsia="bg-BG"/>
        </w:rPr>
        <w:t xml:space="preserve">    </w:t>
      </w:r>
    </w:p>
    <w:p w:rsidR="009D298B" w:rsidRPr="00601607" w:rsidRDefault="009D298B" w:rsidP="009D298B">
      <w:pPr>
        <w:jc w:val="both"/>
        <w:rPr>
          <w:sz w:val="16"/>
          <w:szCs w:val="16"/>
          <w:u w:val="single"/>
          <w:lang w:val="bg-BG" w:eastAsia="bg-BG"/>
        </w:rPr>
      </w:pPr>
    </w:p>
    <w:p w:rsidR="009D298B" w:rsidRPr="00601607" w:rsidRDefault="00601607" w:rsidP="00601607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="009D298B" w:rsidRPr="00601607">
        <w:rPr>
          <w:rFonts w:eastAsiaTheme="minorHAnsi"/>
          <w:sz w:val="24"/>
          <w:szCs w:val="24"/>
          <w:lang w:val="bg-BG"/>
        </w:rPr>
        <w:t xml:space="preserve"> взе решение да бъде удължен трудовият договор на</w:t>
      </w:r>
      <w:r w:rsidR="009D298B" w:rsidRPr="00601607">
        <w:rPr>
          <w:rFonts w:eastAsiaTheme="minorHAnsi"/>
          <w:lang w:val="bg-BG"/>
        </w:rPr>
        <w:t xml:space="preserve"> </w:t>
      </w:r>
      <w:r w:rsidR="009D298B" w:rsidRPr="00601607">
        <w:rPr>
          <w:rFonts w:eastAsiaTheme="minorHAnsi"/>
          <w:sz w:val="24"/>
          <w:szCs w:val="24"/>
          <w:lang w:val="bg-BG"/>
        </w:rPr>
        <w:t>ДОЦ. НЕДЯЛКА ИВАНОВА МАВРУДИЕВА, ДОКТОР, за срок от 1 година (трето удължаване), считано от 21.02.2022 г., и предлага на Академичния съвет да утвърди това решение.</w:t>
      </w:r>
    </w:p>
    <w:p w:rsidR="00601607" w:rsidRPr="00601607" w:rsidRDefault="00601607" w:rsidP="00601607">
      <w:pPr>
        <w:spacing w:line="276" w:lineRule="auto"/>
        <w:ind w:firstLine="709"/>
        <w:contextualSpacing/>
        <w:jc w:val="both"/>
        <w:rPr>
          <w:b/>
          <w:sz w:val="12"/>
          <w:szCs w:val="12"/>
          <w:lang w:val="bg-BG" w:eastAsia="bg-BG"/>
        </w:rPr>
      </w:pPr>
    </w:p>
    <w:p w:rsidR="00941422" w:rsidRPr="00601607" w:rsidRDefault="00601607" w:rsidP="00601607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Pr="00601607">
        <w:rPr>
          <w:rFonts w:eastAsiaTheme="minorHAnsi"/>
          <w:sz w:val="24"/>
          <w:szCs w:val="24"/>
          <w:lang w:val="bg-BG"/>
        </w:rPr>
        <w:t xml:space="preserve"> </w:t>
      </w:r>
      <w:r w:rsidR="009D298B" w:rsidRPr="00601607">
        <w:rPr>
          <w:rFonts w:eastAsiaTheme="minorHAnsi"/>
          <w:sz w:val="24"/>
          <w:szCs w:val="24"/>
          <w:lang w:val="bg-BG"/>
        </w:rPr>
        <w:t>взе решение да бъде удължен трудовият договор на</w:t>
      </w:r>
      <w:r w:rsidR="009D298B" w:rsidRPr="00601607">
        <w:rPr>
          <w:rFonts w:eastAsiaTheme="minorHAnsi"/>
          <w:lang w:val="bg-BG"/>
        </w:rPr>
        <w:t xml:space="preserve"> </w:t>
      </w:r>
      <w:r w:rsidR="009D298B" w:rsidRPr="00601607">
        <w:rPr>
          <w:rFonts w:eastAsiaTheme="minorHAnsi"/>
          <w:sz w:val="24"/>
          <w:szCs w:val="24"/>
          <w:lang w:val="bg-BG"/>
        </w:rPr>
        <w:t>ДОЦ. ВЛАДИМИР ТЕНЕВ ЧЕРНЕВ, ДОКТОР, за срок от 1 година (трето удължаване), считано от 05.02.2022 г., и предлага на Академичния съвет да утвърди това решение.</w:t>
      </w:r>
    </w:p>
    <w:p w:rsidR="009D298B" w:rsidRPr="00601607" w:rsidRDefault="009D298B" w:rsidP="009D298B">
      <w:pPr>
        <w:jc w:val="both"/>
        <w:rPr>
          <w:b/>
          <w:sz w:val="16"/>
          <w:szCs w:val="16"/>
          <w:lang w:val="bg-BG"/>
        </w:rPr>
      </w:pPr>
    </w:p>
    <w:p w:rsidR="000A7525" w:rsidRDefault="000A7525" w:rsidP="00BB436C">
      <w:pPr>
        <w:jc w:val="both"/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</w:pPr>
      <w:r w:rsidRPr="00601607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По т. 2 – Докторанти </w:t>
      </w:r>
    </w:p>
    <w:p w:rsidR="00BB436C" w:rsidRPr="00601607" w:rsidRDefault="00BB436C" w:rsidP="00BB436C">
      <w:pPr>
        <w:jc w:val="both"/>
        <w:rPr>
          <w:sz w:val="24"/>
          <w:szCs w:val="24"/>
          <w:lang w:val="bg-BG" w:eastAsia="bg-BG"/>
        </w:rPr>
      </w:pPr>
    </w:p>
    <w:p w:rsidR="00BB436C" w:rsidRPr="00601607" w:rsidRDefault="00601607" w:rsidP="00BB436C">
      <w:pPr>
        <w:widowControl w:val="0"/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Pr="00601607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0A7525" w:rsidRPr="00601607">
        <w:rPr>
          <w:sz w:val="24"/>
          <w:szCs w:val="24"/>
          <w:lang w:val="bg-BG" w:eastAsia="bg-BG"/>
        </w:rPr>
        <w:t xml:space="preserve">за зачисляване в професионално направление 1.3. Педагогика на обучението по …, докторска програма „Физическото възпитание в образователната система“ </w:t>
      </w:r>
      <w:r w:rsidRPr="00601607">
        <w:rPr>
          <w:sz w:val="24"/>
          <w:szCs w:val="24"/>
          <w:lang w:val="bg-BG" w:eastAsia="bg-BG"/>
        </w:rPr>
        <w:t xml:space="preserve">на </w:t>
      </w:r>
      <w:r w:rsidRPr="00601607">
        <w:rPr>
          <w:rFonts w:eastAsiaTheme="minorEastAsia"/>
          <w:color w:val="000000" w:themeColor="text1"/>
          <w:kern w:val="24"/>
          <w:sz w:val="24"/>
          <w:szCs w:val="24"/>
          <w:lang w:val="bg-BG"/>
        </w:rPr>
        <w:t>ПЕТЪР АНДОНОВ БАКАЛОВ и ЯНА ЦАНКОВА МАРИНОВ</w:t>
      </w:r>
      <w:r w:rsidR="00BB436C">
        <w:rPr>
          <w:rFonts w:eastAsiaTheme="minorEastAsia"/>
          <w:color w:val="000000" w:themeColor="text1"/>
          <w:kern w:val="24"/>
          <w:sz w:val="24"/>
          <w:szCs w:val="24"/>
          <w:lang w:val="bg-BG"/>
        </w:rPr>
        <w:t>А</w:t>
      </w:r>
      <w:r w:rsidRPr="00601607">
        <w:rPr>
          <w:rFonts w:eastAsiaTheme="minorEastAsia"/>
          <w:color w:val="000000" w:themeColor="text1"/>
          <w:kern w:val="24"/>
          <w:sz w:val="24"/>
          <w:szCs w:val="24"/>
          <w:lang w:val="bg-BG"/>
        </w:rPr>
        <w:t xml:space="preserve">. </w:t>
      </w:r>
      <w:r w:rsidR="000A7525" w:rsidRPr="00601607">
        <w:rPr>
          <w:rFonts w:eastAsiaTheme="minorEastAsia"/>
          <w:bCs/>
          <w:color w:val="000000" w:themeColor="text1"/>
          <w:kern w:val="24"/>
          <w:sz w:val="24"/>
          <w:szCs w:val="24"/>
          <w:lang w:val="bg-BG"/>
        </w:rPr>
        <w:t xml:space="preserve">Дата на зачисляване: </w:t>
      </w:r>
      <w:r w:rsidR="000A7525" w:rsidRPr="00601607">
        <w:rPr>
          <w:rFonts w:eastAsiaTheme="minorEastAsia"/>
          <w:color w:val="000000" w:themeColor="text1"/>
          <w:kern w:val="24"/>
          <w:sz w:val="24"/>
          <w:szCs w:val="24"/>
          <w:lang w:val="bg-BG"/>
        </w:rPr>
        <w:t>01.11.2021 г.</w:t>
      </w:r>
    </w:p>
    <w:p w:rsidR="002E2A2B" w:rsidRPr="00601607" w:rsidRDefault="00601607" w:rsidP="00601607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Pr="00601607">
        <w:rPr>
          <w:rFonts w:eastAsiaTheme="minorHAnsi"/>
          <w:sz w:val="24"/>
          <w:szCs w:val="24"/>
          <w:lang w:val="bg-BG"/>
        </w:rPr>
        <w:t xml:space="preserve"> </w:t>
      </w:r>
      <w:r w:rsidR="002E2A2B" w:rsidRPr="00601607">
        <w:rPr>
          <w:sz w:val="24"/>
          <w:szCs w:val="24"/>
          <w:lang w:val="bg-BG"/>
        </w:rPr>
        <w:t>приема тримесечните  отчети на докторантите, зачислени в съответните катедри на факултета в редовна форма на обучение, както следва: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Полина </w:t>
      </w:r>
      <w:proofErr w:type="spellStart"/>
      <w:r w:rsidRPr="00601607">
        <w:rPr>
          <w:sz w:val="24"/>
          <w:szCs w:val="24"/>
          <w:lang w:val="bg-BG"/>
        </w:rPr>
        <w:t>Хаджиянкова</w:t>
      </w:r>
      <w:proofErr w:type="spellEnd"/>
      <w:r w:rsidRPr="00601607">
        <w:rPr>
          <w:sz w:val="24"/>
          <w:szCs w:val="24"/>
          <w:lang w:val="bg-BG"/>
        </w:rPr>
        <w:t xml:space="preserve">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Александър Капитански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Гергана Ташева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Ива </w:t>
      </w:r>
      <w:proofErr w:type="spellStart"/>
      <w:r w:rsidRPr="00601607">
        <w:rPr>
          <w:sz w:val="24"/>
          <w:szCs w:val="24"/>
          <w:lang w:val="bg-BG"/>
        </w:rPr>
        <w:t>Барова</w:t>
      </w:r>
      <w:proofErr w:type="spellEnd"/>
      <w:r w:rsidRPr="00601607">
        <w:rPr>
          <w:sz w:val="24"/>
          <w:szCs w:val="24"/>
          <w:lang w:val="bg-BG"/>
        </w:rPr>
        <w:t xml:space="preserve">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Вера Захариева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Виктория Донева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Галина Димитрова-Мавродиева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Десислава </w:t>
      </w:r>
      <w:proofErr w:type="spellStart"/>
      <w:r w:rsidRPr="00601607">
        <w:rPr>
          <w:sz w:val="24"/>
          <w:szCs w:val="24"/>
          <w:lang w:val="bg-BG"/>
        </w:rPr>
        <w:t>Хрисчева</w:t>
      </w:r>
      <w:proofErr w:type="spellEnd"/>
      <w:r w:rsidRPr="00601607">
        <w:rPr>
          <w:sz w:val="24"/>
          <w:szCs w:val="24"/>
          <w:lang w:val="bg-BG"/>
        </w:rPr>
        <w:t xml:space="preserve">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Петьо Кънев – катедра ППС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Александрина </w:t>
      </w:r>
      <w:proofErr w:type="spellStart"/>
      <w:r w:rsidRPr="00601607">
        <w:rPr>
          <w:sz w:val="24"/>
          <w:szCs w:val="24"/>
          <w:lang w:val="bg-BG"/>
        </w:rPr>
        <w:t>Климентинова</w:t>
      </w:r>
      <w:proofErr w:type="spellEnd"/>
      <w:r w:rsidRPr="00601607">
        <w:rPr>
          <w:sz w:val="24"/>
          <w:szCs w:val="24"/>
          <w:lang w:val="bg-BG"/>
        </w:rPr>
        <w:t xml:space="preserve"> – катедра ЛА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>Димитър Тасев – катедра ЛА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Георги </w:t>
      </w:r>
      <w:proofErr w:type="spellStart"/>
      <w:r w:rsidRPr="00601607">
        <w:rPr>
          <w:sz w:val="24"/>
          <w:szCs w:val="24"/>
          <w:lang w:val="bg-BG"/>
        </w:rPr>
        <w:t>Бирбочуков</w:t>
      </w:r>
      <w:proofErr w:type="spellEnd"/>
      <w:r w:rsidRPr="00601607">
        <w:rPr>
          <w:sz w:val="24"/>
          <w:szCs w:val="24"/>
          <w:lang w:val="bg-BG"/>
        </w:rPr>
        <w:t xml:space="preserve"> – катедра БВХ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Ива Радкова – катедра ТФВ 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Ива Найденова-Данчева - катедра ТФВ </w:t>
      </w:r>
    </w:p>
    <w:p w:rsidR="002E2A2B" w:rsidRPr="00601607" w:rsidRDefault="002E2A2B" w:rsidP="002E2A2B">
      <w:pPr>
        <w:numPr>
          <w:ilvl w:val="0"/>
          <w:numId w:val="4"/>
        </w:numPr>
        <w:jc w:val="both"/>
        <w:rPr>
          <w:sz w:val="24"/>
          <w:szCs w:val="24"/>
          <w:lang w:val="bg-BG"/>
        </w:rPr>
      </w:pPr>
      <w:r w:rsidRPr="00601607">
        <w:rPr>
          <w:sz w:val="24"/>
          <w:szCs w:val="24"/>
          <w:lang w:val="bg-BG"/>
        </w:rPr>
        <w:t xml:space="preserve">Станислав Груев – катедра ТФВ </w:t>
      </w:r>
    </w:p>
    <w:p w:rsidR="00941422" w:rsidRPr="00601607" w:rsidRDefault="00941422" w:rsidP="00601607">
      <w:pPr>
        <w:jc w:val="both"/>
        <w:rPr>
          <w:rFonts w:eastAsiaTheme="majorEastAsia"/>
          <w:sz w:val="24"/>
          <w:szCs w:val="24"/>
          <w:lang w:val="bg-BG"/>
        </w:rPr>
      </w:pPr>
    </w:p>
    <w:p w:rsidR="002E2A2B" w:rsidRPr="00601607" w:rsidRDefault="00601607" w:rsidP="00601607">
      <w:pPr>
        <w:spacing w:after="160" w:line="276" w:lineRule="auto"/>
        <w:ind w:firstLine="539"/>
        <w:jc w:val="both"/>
        <w:rPr>
          <w:rFonts w:eastAsiaTheme="minorHAnsi"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Pr="00601607">
        <w:rPr>
          <w:rFonts w:eastAsiaTheme="minorHAnsi"/>
          <w:sz w:val="24"/>
          <w:szCs w:val="24"/>
          <w:lang w:val="bg-BG"/>
        </w:rPr>
        <w:t xml:space="preserve"> </w:t>
      </w:r>
      <w:r w:rsidR="002E2A2B" w:rsidRPr="00601607">
        <w:rPr>
          <w:sz w:val="24"/>
          <w:szCs w:val="24"/>
          <w:lang w:val="bg-BG"/>
        </w:rPr>
        <w:t>приема</w:t>
      </w:r>
      <w:r w:rsidR="002E2A2B" w:rsidRPr="00601607">
        <w:rPr>
          <w:rFonts w:eastAsiaTheme="minorHAnsi"/>
          <w:sz w:val="24"/>
          <w:szCs w:val="24"/>
          <w:lang w:val="bg-BG"/>
        </w:rPr>
        <w:t xml:space="preserve"> годишните отчети и атестационни карти на следните докторанти:</w:t>
      </w:r>
    </w:p>
    <w:p w:rsidR="002E2A2B" w:rsidRPr="00BB436C" w:rsidRDefault="002E2A2B" w:rsidP="00601607">
      <w:pPr>
        <w:spacing w:line="276" w:lineRule="auto"/>
        <w:ind w:firstLine="539"/>
        <w:jc w:val="both"/>
        <w:rPr>
          <w:rFonts w:eastAsiaTheme="minorHAnsi"/>
          <w:bCs/>
          <w:sz w:val="24"/>
          <w:szCs w:val="24"/>
          <w:lang w:val="bg-BG"/>
        </w:rPr>
      </w:pPr>
      <w:r w:rsidRPr="00BB436C">
        <w:rPr>
          <w:rFonts w:eastAsiaTheme="minorHAnsi"/>
          <w:bCs/>
          <w:sz w:val="24"/>
          <w:szCs w:val="24"/>
          <w:lang w:val="bg-BG"/>
        </w:rPr>
        <w:t xml:space="preserve">ГЕОРГИ ГЕОРГИЕВ БИРБОЧУКОВ, докторант в редовна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 Тема: „Обучение върху индивидуалните тактически </w:t>
      </w:r>
      <w:r w:rsidRPr="00BB436C">
        <w:rPr>
          <w:rFonts w:eastAsiaTheme="minorHAnsi"/>
          <w:bCs/>
          <w:sz w:val="24"/>
          <w:szCs w:val="24"/>
          <w:lang w:val="bg-BG"/>
        </w:rPr>
        <w:lastRenderedPageBreak/>
        <w:t>действия на базата на развитието на координационните способности на 13-14 годишни волейболистки“. Научен ръководите</w:t>
      </w:r>
      <w:r w:rsidR="00601607" w:rsidRPr="00BB436C">
        <w:rPr>
          <w:rFonts w:eastAsiaTheme="minorHAnsi"/>
          <w:bCs/>
          <w:sz w:val="24"/>
          <w:szCs w:val="24"/>
          <w:lang w:val="bg-BG"/>
        </w:rPr>
        <w:t xml:space="preserve">л – доц. Георги Божилов, доктор. </w:t>
      </w:r>
      <w:r w:rsidRPr="00BB436C">
        <w:rPr>
          <w:rFonts w:eastAsiaTheme="minorHAnsi"/>
          <w:bCs/>
          <w:sz w:val="24"/>
          <w:szCs w:val="24"/>
          <w:lang w:val="bg-BG"/>
        </w:rPr>
        <w:t>Крайна оценка от атестацията: МНОГО ДОБРА.</w:t>
      </w:r>
    </w:p>
    <w:p w:rsidR="002E2A2B" w:rsidRPr="00BB436C" w:rsidRDefault="002E2A2B" w:rsidP="00BB436C">
      <w:pPr>
        <w:ind w:firstLine="539"/>
        <w:jc w:val="both"/>
        <w:rPr>
          <w:rFonts w:eastAsiaTheme="minorHAnsi"/>
          <w:bCs/>
          <w:sz w:val="24"/>
          <w:szCs w:val="24"/>
          <w:lang w:val="bg-BG"/>
        </w:rPr>
      </w:pPr>
      <w:r w:rsidRPr="00BB436C">
        <w:rPr>
          <w:rFonts w:eastAsiaTheme="minorHAnsi"/>
          <w:bCs/>
          <w:sz w:val="24"/>
          <w:szCs w:val="24"/>
          <w:lang w:val="bg-BG"/>
        </w:rPr>
        <w:t>БОРИС МИТКОВ ЯНКОВ,</w:t>
      </w:r>
      <w:r w:rsidRPr="00601607">
        <w:rPr>
          <w:rFonts w:eastAsiaTheme="minorHAnsi"/>
          <w:bCs/>
          <w:sz w:val="24"/>
          <w:szCs w:val="24"/>
          <w:lang w:val="bg-BG"/>
        </w:rPr>
        <w:t xml:space="preserve"> 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="00601607">
        <w:rPr>
          <w:rFonts w:eastAsiaTheme="minorHAnsi"/>
          <w:bCs/>
          <w:sz w:val="24"/>
          <w:szCs w:val="24"/>
          <w:lang w:val="bg-BG"/>
        </w:rPr>
        <w:t xml:space="preserve"> </w:t>
      </w:r>
      <w:r w:rsidRPr="00601607">
        <w:rPr>
          <w:rFonts w:eastAsiaTheme="minorHAnsi"/>
          <w:bCs/>
          <w:sz w:val="24"/>
          <w:szCs w:val="24"/>
          <w:lang w:val="bg-BG"/>
        </w:rPr>
        <w:t>Тема: „Плажният волейбол като средство за повишаване на физическата работоспособност при студенти“.</w:t>
      </w:r>
      <w:r w:rsidR="00601607">
        <w:rPr>
          <w:rFonts w:eastAsiaTheme="minorHAnsi"/>
          <w:bCs/>
          <w:sz w:val="24"/>
          <w:szCs w:val="24"/>
          <w:lang w:val="bg-BG"/>
        </w:rPr>
        <w:t xml:space="preserve"> </w:t>
      </w:r>
      <w:r w:rsidRPr="00601607">
        <w:rPr>
          <w:rFonts w:eastAsiaTheme="minorHAnsi"/>
          <w:bCs/>
          <w:sz w:val="24"/>
          <w:szCs w:val="24"/>
          <w:lang w:val="bg-BG"/>
        </w:rPr>
        <w:t>Научен ръководител: проф. Димитър Миха</w:t>
      </w:r>
      <w:r w:rsidR="00601607">
        <w:rPr>
          <w:rFonts w:eastAsiaTheme="minorHAnsi"/>
          <w:bCs/>
          <w:sz w:val="24"/>
          <w:szCs w:val="24"/>
          <w:lang w:val="bg-BG"/>
        </w:rPr>
        <w:t xml:space="preserve">йлов, доктор. </w:t>
      </w:r>
      <w:r w:rsidRPr="00601607">
        <w:rPr>
          <w:rFonts w:eastAsiaTheme="minorHAnsi"/>
          <w:bCs/>
          <w:sz w:val="24"/>
          <w:szCs w:val="24"/>
          <w:lang w:val="bg-BG"/>
        </w:rPr>
        <w:t>Крайна оценка от атестацията: МНОГО ДОБРА.</w:t>
      </w:r>
    </w:p>
    <w:p w:rsidR="00BB436C" w:rsidRPr="00BB436C" w:rsidRDefault="00BB436C" w:rsidP="00601607">
      <w:pPr>
        <w:spacing w:line="276" w:lineRule="auto"/>
        <w:ind w:firstLine="709"/>
        <w:jc w:val="both"/>
        <w:rPr>
          <w:b/>
          <w:sz w:val="12"/>
          <w:szCs w:val="12"/>
          <w:lang w:val="bg-BG" w:eastAsia="bg-BG"/>
        </w:rPr>
      </w:pPr>
    </w:p>
    <w:p w:rsidR="002E2A2B" w:rsidRPr="00601607" w:rsidRDefault="00601607" w:rsidP="00601607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Pr="00601607">
        <w:rPr>
          <w:rFonts w:eastAsiaTheme="minorHAnsi"/>
          <w:sz w:val="24"/>
          <w:szCs w:val="24"/>
          <w:lang w:val="bg-BG"/>
        </w:rPr>
        <w:t xml:space="preserve"> </w:t>
      </w:r>
      <w:r w:rsidR="002E2A2B" w:rsidRPr="00601607">
        <w:rPr>
          <w:rFonts w:eastAsiaTheme="minorHAnsi"/>
          <w:sz w:val="24"/>
          <w:szCs w:val="24"/>
          <w:lang w:val="bg-BG"/>
        </w:rPr>
        <w:t>УТВЪРЖДАВА индивидуалните учебни планове на докторантите, както следва:</w:t>
      </w:r>
    </w:p>
    <w:p w:rsidR="002E2A2B" w:rsidRPr="00BB436C" w:rsidRDefault="00BB436C" w:rsidP="00BB436C">
      <w:pPr>
        <w:tabs>
          <w:tab w:val="left" w:pos="993"/>
          <w:tab w:val="left" w:pos="1276"/>
        </w:tabs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bCs/>
          <w:sz w:val="24"/>
          <w:szCs w:val="24"/>
          <w:lang w:val="bg-BG"/>
        </w:rPr>
        <w:tab/>
      </w:r>
      <w:r w:rsidRPr="00BB436C">
        <w:rPr>
          <w:rFonts w:eastAsiaTheme="minorHAnsi"/>
          <w:bCs/>
          <w:sz w:val="24"/>
          <w:szCs w:val="24"/>
          <w:lang w:val="bg-BG"/>
        </w:rPr>
        <w:t xml:space="preserve">АНИСА НУРЯ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- </w:t>
      </w:r>
      <w:r w:rsidR="002E2A2B" w:rsidRPr="00BB436C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„Лека атлетика”, професионално направление 7.6. Спорт, докторска програма „Теория и методология на спортната наука“.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="002E2A2B" w:rsidRPr="00BB436C">
        <w:rPr>
          <w:rFonts w:eastAsiaTheme="minorHAnsi"/>
          <w:sz w:val="24"/>
          <w:szCs w:val="24"/>
          <w:lang w:val="bg-BG"/>
        </w:rPr>
        <w:t>“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Синергетичен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подход за развиване на скоростно-силовите способности при млади волейболистки“ (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Synergetic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approach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for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development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of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the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explosive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power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abilities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of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young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volleyball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players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>).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проф. Марин </w:t>
      </w:r>
      <w:proofErr w:type="spellStart"/>
      <w:r w:rsidR="00601607" w:rsidRPr="00BB436C">
        <w:rPr>
          <w:rFonts w:eastAsiaTheme="minorHAnsi"/>
          <w:sz w:val="24"/>
          <w:szCs w:val="24"/>
          <w:lang w:val="bg-BG"/>
        </w:rPr>
        <w:t>Гъдев</w:t>
      </w:r>
      <w:proofErr w:type="spellEnd"/>
      <w:r w:rsidR="00601607" w:rsidRPr="00BB436C">
        <w:rPr>
          <w:rFonts w:eastAsiaTheme="minorHAnsi"/>
          <w:sz w:val="24"/>
          <w:szCs w:val="24"/>
          <w:lang w:val="bg-BG"/>
        </w:rPr>
        <w:t>, дн.</w:t>
      </w:r>
      <w:r w:rsidR="002E2A2B" w:rsidRPr="00BB436C">
        <w:rPr>
          <w:rFonts w:eastAsiaTheme="minorHAnsi"/>
          <w:i/>
          <w:sz w:val="28"/>
          <w:szCs w:val="28"/>
          <w:lang w:val="bg-BG"/>
        </w:rPr>
        <w:tab/>
      </w:r>
      <w:r w:rsidR="002E2A2B" w:rsidRPr="00BB436C">
        <w:rPr>
          <w:rFonts w:eastAsiaTheme="minorHAnsi"/>
          <w:i/>
          <w:sz w:val="28"/>
          <w:szCs w:val="28"/>
          <w:lang w:val="bg-BG"/>
        </w:rPr>
        <w:tab/>
      </w:r>
      <w:r w:rsidR="00601607" w:rsidRPr="00BB436C">
        <w:rPr>
          <w:rFonts w:eastAsiaTheme="minorHAnsi"/>
          <w:i/>
          <w:sz w:val="28"/>
          <w:szCs w:val="28"/>
          <w:lang w:val="bg-BG"/>
        </w:rPr>
        <w:tab/>
      </w:r>
      <w:r w:rsidR="00601607" w:rsidRPr="00BB436C">
        <w:rPr>
          <w:rFonts w:eastAsiaTheme="minorHAnsi"/>
          <w:i/>
          <w:sz w:val="28"/>
          <w:szCs w:val="28"/>
          <w:lang w:val="bg-BG"/>
        </w:rPr>
        <w:tab/>
      </w:r>
    </w:p>
    <w:p w:rsidR="002E2A2B" w:rsidRPr="00BB436C" w:rsidRDefault="00BB436C" w:rsidP="00BB436C">
      <w:pPr>
        <w:tabs>
          <w:tab w:val="left" w:pos="993"/>
        </w:tabs>
        <w:jc w:val="both"/>
        <w:rPr>
          <w:rFonts w:eastAsiaTheme="minorHAnsi"/>
          <w:sz w:val="24"/>
          <w:szCs w:val="24"/>
          <w:lang w:val="bg-BG"/>
        </w:rPr>
      </w:pPr>
      <w:r w:rsidRPr="00BB436C">
        <w:rPr>
          <w:rFonts w:eastAsiaTheme="minorHAnsi"/>
          <w:bCs/>
          <w:sz w:val="24"/>
          <w:szCs w:val="24"/>
          <w:lang w:val="bg-BG"/>
        </w:rPr>
        <w:tab/>
        <w:t xml:space="preserve">ЕНИС БЕЛЛОВА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- </w:t>
      </w:r>
      <w:r w:rsidR="002E2A2B" w:rsidRPr="00BB436C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„Психология, педагогика и социология”, професионално направление 1.3. Педагогика на обучението по…, докторска програма „Физическо възпитание в образователната система“.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="002E2A2B" w:rsidRPr="00BB436C">
        <w:rPr>
          <w:rFonts w:eastAsiaTheme="minorHAnsi"/>
          <w:sz w:val="24"/>
          <w:szCs w:val="24"/>
          <w:lang w:val="bg-BG"/>
        </w:rPr>
        <w:t>“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Physical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education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online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teaching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model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in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school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education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in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Albania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>” („Модел за онлайн обучение по физическо възпитание в училищното образование в Албания“).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2E2A2B" w:rsidRPr="00BB436C">
        <w:rPr>
          <w:rFonts w:eastAsiaTheme="minorHAnsi"/>
          <w:sz w:val="24"/>
          <w:szCs w:val="24"/>
          <w:lang w:val="bg-BG"/>
        </w:rPr>
        <w:t>проф. Елеонора Милева, дн</w:t>
      </w:r>
      <w:r w:rsidR="002E2A2B" w:rsidRPr="00BB436C">
        <w:rPr>
          <w:rFonts w:eastAsiaTheme="minorHAnsi"/>
          <w:sz w:val="24"/>
          <w:szCs w:val="24"/>
          <w:lang w:val="bg-BG"/>
        </w:rPr>
        <w:tab/>
      </w:r>
      <w:r w:rsidR="002E2A2B" w:rsidRPr="00BB436C">
        <w:rPr>
          <w:rFonts w:eastAsiaTheme="minorHAnsi"/>
          <w:sz w:val="24"/>
          <w:szCs w:val="24"/>
          <w:lang w:val="bg-BG"/>
        </w:rPr>
        <w:tab/>
      </w:r>
      <w:r w:rsidR="002E2A2B" w:rsidRPr="00BB436C">
        <w:rPr>
          <w:rFonts w:eastAsiaTheme="minorHAnsi"/>
          <w:sz w:val="24"/>
          <w:szCs w:val="24"/>
          <w:lang w:val="bg-BG"/>
        </w:rPr>
        <w:tab/>
      </w:r>
      <w:r w:rsidR="002E2A2B" w:rsidRPr="00BB436C">
        <w:rPr>
          <w:rFonts w:eastAsiaTheme="minorHAnsi"/>
          <w:sz w:val="24"/>
          <w:szCs w:val="24"/>
          <w:lang w:val="bg-BG"/>
        </w:rPr>
        <w:tab/>
      </w:r>
      <w:r w:rsidR="002E2A2B" w:rsidRPr="00BB436C">
        <w:rPr>
          <w:rFonts w:eastAsiaTheme="minorHAnsi"/>
          <w:sz w:val="24"/>
          <w:szCs w:val="24"/>
          <w:lang w:val="bg-BG"/>
        </w:rPr>
        <w:tab/>
      </w:r>
    </w:p>
    <w:p w:rsidR="009C7654" w:rsidRPr="00BB436C" w:rsidRDefault="00BB436C" w:rsidP="00BB436C">
      <w:pPr>
        <w:tabs>
          <w:tab w:val="left" w:pos="993"/>
        </w:tabs>
        <w:jc w:val="both"/>
        <w:rPr>
          <w:rFonts w:eastAsiaTheme="minorHAnsi"/>
          <w:sz w:val="24"/>
          <w:szCs w:val="24"/>
          <w:lang w:val="bg-BG"/>
        </w:rPr>
      </w:pPr>
      <w:r w:rsidRPr="00BB436C">
        <w:rPr>
          <w:rFonts w:eastAsiaTheme="minorHAnsi"/>
          <w:bCs/>
          <w:sz w:val="24"/>
          <w:szCs w:val="24"/>
          <w:lang w:val="bg-BG"/>
        </w:rPr>
        <w:tab/>
        <w:t xml:space="preserve">ЕНКЕЛЕДА МУКА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– </w:t>
      </w:r>
      <w:r w:rsidR="002E2A2B" w:rsidRPr="00BB436C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>Тема: „</w:t>
      </w:r>
      <w:r w:rsidR="002E2A2B" w:rsidRPr="00BB436C">
        <w:rPr>
          <w:rFonts w:eastAsiaTheme="minorHAnsi"/>
          <w:sz w:val="24"/>
          <w:szCs w:val="24"/>
          <w:lang w:val="bg-BG"/>
        </w:rPr>
        <w:t>Методика за развиване на технически умения при 11 - 13-годишни волейболисти в Албания“ (“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Methodology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for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developing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technical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skills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in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11 – 13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year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old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volleyball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players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in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2E2A2B" w:rsidRPr="00BB436C">
        <w:rPr>
          <w:rFonts w:eastAsiaTheme="minorHAnsi"/>
          <w:sz w:val="24"/>
          <w:szCs w:val="24"/>
          <w:lang w:val="bg-BG"/>
        </w:rPr>
        <w:t>Albania</w:t>
      </w:r>
      <w:proofErr w:type="spellEnd"/>
      <w:r w:rsidR="002E2A2B" w:rsidRPr="00BB436C">
        <w:rPr>
          <w:rFonts w:eastAsiaTheme="minorHAnsi"/>
          <w:sz w:val="24"/>
          <w:szCs w:val="24"/>
          <w:lang w:val="bg-BG"/>
        </w:rPr>
        <w:t>”)“.</w:t>
      </w:r>
      <w:r w:rsidR="00601607" w:rsidRPr="00BB436C">
        <w:rPr>
          <w:rFonts w:eastAsiaTheme="minorHAnsi"/>
          <w:sz w:val="24"/>
          <w:szCs w:val="24"/>
          <w:lang w:val="bg-BG"/>
        </w:rPr>
        <w:t xml:space="preserve"> </w:t>
      </w:r>
      <w:r w:rsidR="002E2A2B" w:rsidRPr="00BB436C">
        <w:rPr>
          <w:rFonts w:eastAsiaTheme="minorHAnsi"/>
          <w:bCs/>
          <w:sz w:val="24"/>
          <w:szCs w:val="24"/>
          <w:lang w:val="bg-BG"/>
        </w:rPr>
        <w:t xml:space="preserve">Научни ръководители: </w:t>
      </w:r>
      <w:r w:rsidR="002E2A2B" w:rsidRPr="00BB436C">
        <w:rPr>
          <w:rFonts w:eastAsiaTheme="minorHAnsi"/>
          <w:sz w:val="24"/>
          <w:szCs w:val="24"/>
          <w:lang w:val="bg-BG"/>
        </w:rPr>
        <w:t>доц. Вера Антонова, доктор и доц. Христо Андонов, доктор.</w:t>
      </w:r>
    </w:p>
    <w:p w:rsidR="009C7654" w:rsidRPr="00601607" w:rsidRDefault="009C7654" w:rsidP="009C7654">
      <w:pPr>
        <w:jc w:val="both"/>
        <w:rPr>
          <w:color w:val="FF0000"/>
          <w:sz w:val="16"/>
          <w:szCs w:val="16"/>
          <w:u w:val="single"/>
          <w:lang w:val="bg-BG" w:eastAsia="bg-BG"/>
        </w:rPr>
      </w:pPr>
    </w:p>
    <w:p w:rsidR="009C7654" w:rsidRPr="00601607" w:rsidRDefault="00601607" w:rsidP="00601607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601607">
        <w:rPr>
          <w:sz w:val="24"/>
          <w:szCs w:val="24"/>
          <w:lang w:val="bg-BG" w:eastAsia="bg-BG"/>
        </w:rPr>
        <w:t>ФС на ФП</w:t>
      </w:r>
      <w:r w:rsidRPr="00601607">
        <w:rPr>
          <w:rFonts w:eastAsiaTheme="minorHAnsi"/>
          <w:sz w:val="24"/>
          <w:szCs w:val="24"/>
          <w:lang w:val="bg-BG"/>
        </w:rPr>
        <w:t xml:space="preserve"> взе решение за отчисляване с право на защита на </w:t>
      </w:r>
      <w:r w:rsidRPr="00601607">
        <w:rPr>
          <w:bCs/>
          <w:sz w:val="24"/>
          <w:szCs w:val="24"/>
          <w:lang w:val="bg-BG"/>
        </w:rPr>
        <w:t>ДЕСИСЛАВА БЛАГОЕВА ХРИСЧЕВА</w:t>
      </w:r>
      <w:r w:rsidR="009C7654" w:rsidRPr="00601607">
        <w:rPr>
          <w:bCs/>
          <w:sz w:val="24"/>
          <w:szCs w:val="24"/>
          <w:lang w:val="bg-BG"/>
        </w:rPr>
        <w:t xml:space="preserve"> </w:t>
      </w:r>
      <w:r w:rsidR="009C7654" w:rsidRPr="00601607">
        <w:rPr>
          <w:sz w:val="24"/>
          <w:szCs w:val="24"/>
          <w:lang w:val="bg-BG"/>
        </w:rPr>
        <w:t>– докторант в редовна форма на обучение към катедра “Психология, педагогика и социология” в професионално направление 7.6. Спорт, докторска програма „Спортна психология“.</w:t>
      </w:r>
      <w:r w:rsidRPr="00601607">
        <w:rPr>
          <w:sz w:val="24"/>
          <w:szCs w:val="24"/>
          <w:lang w:val="bg-BG"/>
        </w:rPr>
        <w:t xml:space="preserve"> </w:t>
      </w:r>
      <w:r w:rsidR="009C7654" w:rsidRPr="00601607">
        <w:rPr>
          <w:bCs/>
          <w:sz w:val="24"/>
          <w:szCs w:val="24"/>
          <w:lang w:val="bg-BG"/>
        </w:rPr>
        <w:t>Тема:</w:t>
      </w:r>
      <w:r w:rsidR="009C7654" w:rsidRPr="00601607">
        <w:rPr>
          <w:sz w:val="24"/>
          <w:szCs w:val="24"/>
          <w:lang w:val="bg-BG"/>
        </w:rPr>
        <w:t xml:space="preserve"> “Ментална </w:t>
      </w:r>
      <w:r w:rsidRPr="00601607">
        <w:rPr>
          <w:sz w:val="24"/>
          <w:szCs w:val="24"/>
          <w:lang w:val="bg-BG"/>
        </w:rPr>
        <w:t xml:space="preserve">подготовка при елитни сърфисти”. </w:t>
      </w:r>
      <w:r w:rsidR="009C7654" w:rsidRPr="00601607">
        <w:rPr>
          <w:bCs/>
          <w:sz w:val="24"/>
          <w:szCs w:val="24"/>
          <w:lang w:val="bg-BG"/>
        </w:rPr>
        <w:t xml:space="preserve">Научен ръководител: </w:t>
      </w:r>
      <w:r w:rsidR="009C7654" w:rsidRPr="00601607">
        <w:rPr>
          <w:sz w:val="24"/>
          <w:szCs w:val="24"/>
          <w:lang w:val="bg-BG"/>
        </w:rPr>
        <w:t>проф. Татяна Янчева, дн</w:t>
      </w:r>
      <w:r w:rsidRPr="00601607">
        <w:rPr>
          <w:sz w:val="24"/>
          <w:szCs w:val="24"/>
          <w:lang w:val="bg-BG"/>
        </w:rPr>
        <w:t xml:space="preserve">. </w:t>
      </w:r>
      <w:r w:rsidR="009C7654" w:rsidRPr="00601607">
        <w:rPr>
          <w:bCs/>
          <w:sz w:val="24"/>
          <w:szCs w:val="24"/>
          <w:lang w:val="bg-BG"/>
        </w:rPr>
        <w:t xml:space="preserve">Дата на отчисляване: </w:t>
      </w:r>
      <w:r w:rsidR="009C7654" w:rsidRPr="00601607">
        <w:rPr>
          <w:sz w:val="24"/>
          <w:szCs w:val="24"/>
          <w:lang w:val="bg-BG"/>
        </w:rPr>
        <w:t>03.10.2021 г.</w:t>
      </w:r>
      <w:r w:rsidRPr="00601607">
        <w:rPr>
          <w:sz w:val="24"/>
          <w:szCs w:val="24"/>
          <w:lang w:val="bg-BG"/>
        </w:rPr>
        <w:t xml:space="preserve"> </w:t>
      </w:r>
    </w:p>
    <w:p w:rsidR="00035B16" w:rsidRPr="00601607" w:rsidRDefault="00601607" w:rsidP="00601607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eastAsia="Times New Roman"/>
          <w:b/>
          <w:lang w:eastAsia="en-US"/>
        </w:rPr>
      </w:pPr>
      <w:r w:rsidRPr="00601607">
        <w:rPr>
          <w:b/>
        </w:rPr>
        <w:t>РЕШЕНИЕ:</w:t>
      </w:r>
      <w:r>
        <w:t xml:space="preserve"> </w:t>
      </w:r>
      <w:r w:rsidRPr="00601607">
        <w:t>ФС на ФП</w:t>
      </w:r>
      <w:r w:rsidRPr="00601607">
        <w:rPr>
          <w:rFonts w:eastAsiaTheme="minorHAnsi"/>
        </w:rPr>
        <w:t xml:space="preserve"> взе решение за отчисляване с право на защита на </w:t>
      </w:r>
      <w:r w:rsidRPr="00601607">
        <w:rPr>
          <w:bCs/>
          <w:color w:val="000000" w:themeColor="text1"/>
          <w:kern w:val="24"/>
          <w:lang w:eastAsia="en-US"/>
        </w:rPr>
        <w:t xml:space="preserve">ВЕДАТ ШЕНТЮРК </w:t>
      </w:r>
      <w:r w:rsidR="009C7654" w:rsidRPr="00601607">
        <w:rPr>
          <w:color w:val="000000" w:themeColor="text1"/>
          <w:kern w:val="24"/>
          <w:lang w:eastAsia="en-US"/>
        </w:rPr>
        <w:t>– докторант в редовна форма на обучение към катедра "Баскетбол, волейбол, хандбал", професионално направление 7.6. Спорт, докторска програма „Теория и методология на спортната наука“</w:t>
      </w:r>
      <w:r w:rsidRPr="00601607">
        <w:rPr>
          <w:color w:val="000000" w:themeColor="text1"/>
          <w:kern w:val="24"/>
          <w:lang w:eastAsia="en-US"/>
        </w:rPr>
        <w:t xml:space="preserve">. </w:t>
      </w:r>
      <w:r w:rsidR="009C7654" w:rsidRPr="00601607">
        <w:rPr>
          <w:bCs/>
          <w:color w:val="000000" w:themeColor="text1"/>
          <w:kern w:val="24"/>
        </w:rPr>
        <w:t xml:space="preserve">Тема: </w:t>
      </w:r>
      <w:r w:rsidR="009C7654" w:rsidRPr="00601607">
        <w:rPr>
          <w:color w:val="000000" w:themeColor="text1"/>
          <w:kern w:val="24"/>
        </w:rPr>
        <w:t xml:space="preserve">„Алтернативният волейбол като адаптивна форма в обучението в Университета „Аднан </w:t>
      </w:r>
      <w:proofErr w:type="spellStart"/>
      <w:r w:rsidR="009C7654" w:rsidRPr="00601607">
        <w:rPr>
          <w:color w:val="000000" w:themeColor="text1"/>
          <w:kern w:val="24"/>
        </w:rPr>
        <w:t>Мендерес</w:t>
      </w:r>
      <w:proofErr w:type="spellEnd"/>
      <w:r w:rsidR="009C7654" w:rsidRPr="00601607">
        <w:rPr>
          <w:color w:val="000000" w:themeColor="text1"/>
          <w:kern w:val="24"/>
        </w:rPr>
        <w:t>“ в Република</w:t>
      </w:r>
      <w:r w:rsidRPr="00601607">
        <w:rPr>
          <w:color w:val="000000" w:themeColor="text1"/>
          <w:kern w:val="24"/>
        </w:rPr>
        <w:t xml:space="preserve"> Турция“. </w:t>
      </w:r>
      <w:r w:rsidR="009C7654" w:rsidRPr="00601607">
        <w:rPr>
          <w:bCs/>
          <w:color w:val="000000" w:themeColor="text1"/>
          <w:kern w:val="24"/>
        </w:rPr>
        <w:t>Научен ръководител:</w:t>
      </w:r>
      <w:r w:rsidR="009C7654" w:rsidRPr="00601607">
        <w:rPr>
          <w:color w:val="000000" w:themeColor="text1"/>
          <w:kern w:val="24"/>
        </w:rPr>
        <w:t xml:space="preserve"> проф. Василка Христова Серафимова, доктор.</w:t>
      </w:r>
      <w:r w:rsidRPr="00601607">
        <w:rPr>
          <w:color w:val="000000" w:themeColor="text1"/>
          <w:kern w:val="24"/>
        </w:rPr>
        <w:t xml:space="preserve"> </w:t>
      </w:r>
      <w:r w:rsidR="009C7654" w:rsidRPr="00601607">
        <w:rPr>
          <w:bCs/>
          <w:color w:val="000000" w:themeColor="text1"/>
          <w:kern w:val="24"/>
        </w:rPr>
        <w:t xml:space="preserve">Дата на отчисляване: </w:t>
      </w:r>
      <w:r w:rsidR="009C7654" w:rsidRPr="00601607">
        <w:rPr>
          <w:color w:val="000000" w:themeColor="text1"/>
          <w:kern w:val="24"/>
        </w:rPr>
        <w:t>12.10.2021 г.</w:t>
      </w:r>
    </w:p>
    <w:p w:rsidR="009C7654" w:rsidRPr="00601607" w:rsidRDefault="00601607" w:rsidP="00601607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eastAsia="Times New Roman"/>
          <w:lang w:eastAsia="en-US"/>
        </w:rPr>
      </w:pPr>
      <w:r w:rsidRPr="00601607">
        <w:rPr>
          <w:b/>
        </w:rPr>
        <w:t>РЕШЕНИЕ:</w:t>
      </w:r>
      <w:r>
        <w:t xml:space="preserve"> </w:t>
      </w:r>
      <w:r w:rsidRPr="00601607">
        <w:t>ФС на ФП</w:t>
      </w:r>
      <w:r w:rsidRPr="00601607">
        <w:rPr>
          <w:rFonts w:eastAsiaTheme="minorHAnsi"/>
        </w:rPr>
        <w:t xml:space="preserve"> взе решение за отчисляване с право на защита на </w:t>
      </w:r>
      <w:proofErr w:type="spellStart"/>
      <w:r w:rsidR="009C7654" w:rsidRPr="00601607">
        <w:rPr>
          <w:bCs/>
          <w:color w:val="000000" w:themeColor="text1"/>
          <w:kern w:val="24"/>
          <w:lang w:eastAsia="en-US"/>
        </w:rPr>
        <w:t>Айтекин</w:t>
      </w:r>
      <w:proofErr w:type="spellEnd"/>
      <w:r w:rsidR="009C7654" w:rsidRPr="00601607">
        <w:rPr>
          <w:bCs/>
          <w:color w:val="000000" w:themeColor="text1"/>
          <w:kern w:val="24"/>
          <w:lang w:eastAsia="en-US"/>
        </w:rPr>
        <w:t xml:space="preserve"> </w:t>
      </w:r>
      <w:proofErr w:type="spellStart"/>
      <w:r w:rsidR="009C7654" w:rsidRPr="00601607">
        <w:rPr>
          <w:bCs/>
          <w:color w:val="000000" w:themeColor="text1"/>
          <w:kern w:val="24"/>
          <w:lang w:eastAsia="en-US"/>
        </w:rPr>
        <w:t>Алибейоглу</w:t>
      </w:r>
      <w:proofErr w:type="spellEnd"/>
      <w:r w:rsidR="009C7654" w:rsidRPr="00601607">
        <w:rPr>
          <w:bCs/>
          <w:color w:val="000000" w:themeColor="text1"/>
          <w:kern w:val="24"/>
          <w:lang w:eastAsia="en-US"/>
        </w:rPr>
        <w:t xml:space="preserve"> </w:t>
      </w:r>
      <w:r w:rsidR="009C7654" w:rsidRPr="00601607">
        <w:rPr>
          <w:color w:val="000000" w:themeColor="text1"/>
          <w:kern w:val="24"/>
          <w:lang w:eastAsia="en-US"/>
        </w:rPr>
        <w:t>– докторант в редовна форма на обучение към катедра “Теория на физическото възпитание” в професионално направление 7.6. Спорт, докторска програма „Теория и методология на спортната наука“.</w:t>
      </w:r>
      <w:r w:rsidRPr="00601607">
        <w:rPr>
          <w:color w:val="000000" w:themeColor="text1"/>
          <w:kern w:val="24"/>
          <w:lang w:eastAsia="en-US"/>
        </w:rPr>
        <w:t xml:space="preserve"> </w:t>
      </w:r>
      <w:r w:rsidR="009C7654" w:rsidRPr="00601607">
        <w:rPr>
          <w:bCs/>
          <w:color w:val="000000" w:themeColor="text1"/>
          <w:kern w:val="24"/>
        </w:rPr>
        <w:t>Тема:</w:t>
      </w:r>
      <w:r w:rsidR="009C7654" w:rsidRPr="00601607">
        <w:rPr>
          <w:color w:val="000000" w:themeColor="text1"/>
          <w:kern w:val="24"/>
        </w:rPr>
        <w:t xml:space="preserve"> “Подвижните игри като средство за подобряване на двигателните способности на ученици от начална училищна възраст”. </w:t>
      </w:r>
      <w:r w:rsidR="009C7654" w:rsidRPr="00601607">
        <w:rPr>
          <w:bCs/>
          <w:color w:val="000000" w:themeColor="text1"/>
          <w:kern w:val="24"/>
        </w:rPr>
        <w:t xml:space="preserve">Научен ръководител: </w:t>
      </w:r>
      <w:r w:rsidR="009C7654" w:rsidRPr="00601607">
        <w:rPr>
          <w:color w:val="000000" w:themeColor="text1"/>
          <w:kern w:val="24"/>
        </w:rPr>
        <w:t xml:space="preserve">доц. Недялка </w:t>
      </w:r>
      <w:proofErr w:type="spellStart"/>
      <w:r w:rsidR="009C7654" w:rsidRPr="00601607">
        <w:rPr>
          <w:color w:val="000000" w:themeColor="text1"/>
          <w:kern w:val="24"/>
        </w:rPr>
        <w:t>Маврудиева</w:t>
      </w:r>
      <w:proofErr w:type="spellEnd"/>
      <w:r w:rsidR="009C7654" w:rsidRPr="00601607">
        <w:rPr>
          <w:color w:val="000000" w:themeColor="text1"/>
          <w:kern w:val="24"/>
        </w:rPr>
        <w:t>, доктор</w:t>
      </w:r>
      <w:r w:rsidRPr="00601607">
        <w:rPr>
          <w:color w:val="000000" w:themeColor="text1"/>
          <w:kern w:val="24"/>
        </w:rPr>
        <w:t xml:space="preserve">. </w:t>
      </w:r>
      <w:r w:rsidR="009C7654" w:rsidRPr="00601607">
        <w:rPr>
          <w:bCs/>
          <w:color w:val="000000" w:themeColor="text1"/>
          <w:kern w:val="24"/>
        </w:rPr>
        <w:t xml:space="preserve">Дата на отчисляване: </w:t>
      </w:r>
      <w:r w:rsidR="009C7654" w:rsidRPr="00601607">
        <w:rPr>
          <w:color w:val="000000" w:themeColor="text1"/>
          <w:kern w:val="24"/>
        </w:rPr>
        <w:t>14.10.2021 г.</w:t>
      </w:r>
    </w:p>
    <w:p w:rsidR="00035B16" w:rsidRPr="00601607" w:rsidRDefault="00035B16" w:rsidP="00BB436C">
      <w:pPr>
        <w:jc w:val="both"/>
        <w:rPr>
          <w:sz w:val="16"/>
          <w:szCs w:val="16"/>
          <w:u w:val="single"/>
          <w:lang w:val="bg-BG" w:eastAsia="bg-BG"/>
        </w:rPr>
      </w:pPr>
      <w:bookmarkStart w:id="0" w:name="_GoBack"/>
      <w:bookmarkEnd w:id="0"/>
    </w:p>
    <w:p w:rsidR="00035B16" w:rsidRPr="00601607" w:rsidRDefault="00035B16" w:rsidP="00035B16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035B16" w:rsidRPr="00D05A56" w:rsidRDefault="00D05A56" w:rsidP="00D05A56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lastRenderedPageBreak/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035B16" w:rsidRPr="00D05A56">
        <w:rPr>
          <w:sz w:val="24"/>
          <w:szCs w:val="24"/>
          <w:lang w:val="bg-BG"/>
        </w:rPr>
        <w:t xml:space="preserve">взе решение </w:t>
      </w:r>
      <w:r w:rsidR="00035B16" w:rsidRPr="00D05A56">
        <w:rPr>
          <w:sz w:val="24"/>
          <w:szCs w:val="24"/>
          <w:lang w:val="bg-BG" w:eastAsia="bg-BG"/>
        </w:rPr>
        <w:t xml:space="preserve">да бъде променена темата и удължен срокът за обучение на </w:t>
      </w:r>
      <w:r w:rsidR="00035B16" w:rsidRPr="00D05A56">
        <w:rPr>
          <w:bCs/>
          <w:sz w:val="24"/>
          <w:szCs w:val="24"/>
          <w:lang w:val="bg-BG"/>
        </w:rPr>
        <w:t>ДАЦЕ ЕЙКЕНА</w:t>
      </w:r>
      <w:r w:rsidR="00035B16" w:rsidRPr="00D05A56">
        <w:rPr>
          <w:bCs/>
          <w:color w:val="FF0000"/>
          <w:sz w:val="24"/>
          <w:szCs w:val="24"/>
          <w:lang w:val="bg-BG"/>
        </w:rPr>
        <w:t xml:space="preserve"> </w:t>
      </w:r>
      <w:r w:rsidR="00035B16" w:rsidRPr="00D05A56">
        <w:rPr>
          <w:sz w:val="24"/>
          <w:szCs w:val="24"/>
          <w:lang w:val="bg-BG"/>
        </w:rPr>
        <w:t>–</w:t>
      </w:r>
      <w:r w:rsidR="00035B16" w:rsidRPr="00D05A56">
        <w:rPr>
          <w:color w:val="FF0000"/>
          <w:sz w:val="24"/>
          <w:szCs w:val="24"/>
          <w:lang w:val="bg-BG"/>
        </w:rPr>
        <w:t xml:space="preserve"> </w:t>
      </w:r>
      <w:r w:rsidR="00035B16" w:rsidRPr="00D05A56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</w:t>
      </w:r>
      <w:r w:rsidR="00035B16" w:rsidRPr="00D05A56">
        <w:rPr>
          <w:sz w:val="24"/>
          <w:szCs w:val="24"/>
          <w:lang w:val="bg-BG"/>
        </w:rPr>
        <w:t>Психология, педагогика и социология</w:t>
      </w:r>
      <w:r w:rsidR="00035B16" w:rsidRPr="00D05A56">
        <w:rPr>
          <w:rFonts w:eastAsiaTheme="minorHAnsi"/>
          <w:sz w:val="24"/>
          <w:szCs w:val="24"/>
          <w:lang w:val="bg-BG"/>
        </w:rPr>
        <w:t>“, професионално направление 7.6. Спорт, докторска програма „Сп</w:t>
      </w:r>
      <w:r>
        <w:rPr>
          <w:rFonts w:eastAsiaTheme="minorHAnsi"/>
          <w:sz w:val="24"/>
          <w:szCs w:val="24"/>
          <w:lang w:val="bg-BG"/>
        </w:rPr>
        <w:t xml:space="preserve">ортна психология“. </w:t>
      </w:r>
      <w:r w:rsidR="00035B16" w:rsidRPr="00D05A56">
        <w:rPr>
          <w:rFonts w:eastAsiaTheme="minorHAnsi"/>
          <w:bCs/>
          <w:sz w:val="24"/>
          <w:szCs w:val="24"/>
          <w:lang w:val="bg-BG"/>
        </w:rPr>
        <w:t xml:space="preserve">Нова тема: </w:t>
      </w:r>
      <w:r w:rsidR="00035B16" w:rsidRPr="00D05A56">
        <w:rPr>
          <w:bCs/>
          <w:sz w:val="24"/>
          <w:szCs w:val="24"/>
          <w:lang w:val="bg-BG"/>
        </w:rPr>
        <w:t>“</w:t>
      </w:r>
      <w:r w:rsidR="00035B16" w:rsidRPr="00D05A56">
        <w:rPr>
          <w:sz w:val="24"/>
          <w:szCs w:val="24"/>
          <w:lang w:val="bg-BG"/>
        </w:rPr>
        <w:t>Личностни качества и продължителност на кариерата при елитни спортисти в Латвия”.</w:t>
      </w:r>
      <w:r>
        <w:rPr>
          <w:rFonts w:eastAsiaTheme="minorHAnsi"/>
          <w:sz w:val="24"/>
          <w:szCs w:val="24"/>
          <w:lang w:val="bg-BG"/>
        </w:rPr>
        <w:t xml:space="preserve"> </w:t>
      </w:r>
      <w:r w:rsidR="00035B16" w:rsidRPr="00D05A56">
        <w:rPr>
          <w:rFonts w:eastAsiaTheme="minorHAnsi"/>
          <w:sz w:val="24"/>
          <w:szCs w:val="24"/>
          <w:lang w:val="bg-BG"/>
        </w:rPr>
        <w:t>Удължаване на срока за обучение с 1 година, считано от 06.12.2021 г.</w:t>
      </w:r>
    </w:p>
    <w:p w:rsidR="009D298B" w:rsidRPr="00601607" w:rsidRDefault="009D298B" w:rsidP="00D05A56">
      <w:pPr>
        <w:jc w:val="both"/>
        <w:rPr>
          <w:rFonts w:eastAsiaTheme="majorEastAsia"/>
          <w:sz w:val="24"/>
          <w:szCs w:val="24"/>
          <w:lang w:val="bg-BG"/>
        </w:rPr>
      </w:pPr>
    </w:p>
    <w:p w:rsidR="00035B16" w:rsidRPr="00601607" w:rsidRDefault="00035B16" w:rsidP="00D05A56">
      <w:pPr>
        <w:spacing w:line="360" w:lineRule="auto"/>
        <w:jc w:val="both"/>
        <w:rPr>
          <w:b/>
          <w:sz w:val="16"/>
          <w:szCs w:val="16"/>
          <w:lang w:val="bg-BG" w:eastAsia="bg-BG"/>
        </w:rPr>
      </w:pPr>
      <w:r w:rsidRPr="0060160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3 – Обявяване на конкурси</w:t>
      </w:r>
    </w:p>
    <w:p w:rsidR="00035B16" w:rsidRPr="00601607" w:rsidRDefault="00035B16" w:rsidP="00035B16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035B16" w:rsidRPr="00D05A56" w:rsidRDefault="00D05A56" w:rsidP="00D05A56">
      <w:pPr>
        <w:spacing w:line="276" w:lineRule="auto"/>
        <w:ind w:firstLine="539"/>
        <w:jc w:val="both"/>
        <w:rPr>
          <w:sz w:val="16"/>
          <w:szCs w:val="16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035B16" w:rsidRPr="00D05A56">
        <w:rPr>
          <w:sz w:val="24"/>
          <w:szCs w:val="24"/>
          <w:lang w:val="bg-BG" w:eastAsia="bg-BG"/>
        </w:rPr>
        <w:t>да бъде обявен конкурс за заемане на академичната длъжност „</w:t>
      </w:r>
      <w:r w:rsidR="00035B16" w:rsidRPr="00D05A56">
        <w:rPr>
          <w:lang w:val="bg-BG" w:eastAsia="bg-BG"/>
        </w:rPr>
        <w:t>АСИСТЕНТ</w:t>
      </w:r>
      <w:r w:rsidR="00035B16" w:rsidRPr="00D05A56">
        <w:rPr>
          <w:sz w:val="24"/>
          <w:szCs w:val="24"/>
          <w:lang w:val="bg-BG" w:eastAsia="bg-BG"/>
        </w:rPr>
        <w:t xml:space="preserve">“ </w:t>
      </w:r>
      <w:r w:rsidR="00035B16" w:rsidRPr="00D05A56">
        <w:rPr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7.4. Обществено здраве, специалност </w:t>
      </w:r>
      <w:r w:rsidR="00035B16" w:rsidRPr="00D05A56">
        <w:rPr>
          <w:i/>
          <w:sz w:val="24"/>
          <w:szCs w:val="24"/>
          <w:lang w:val="bg-BG"/>
        </w:rPr>
        <w:t>Анатомия,</w:t>
      </w:r>
      <w:r w:rsidR="00035B16" w:rsidRPr="00D05A56">
        <w:rPr>
          <w:sz w:val="24"/>
          <w:szCs w:val="24"/>
          <w:lang w:val="bg-BG"/>
        </w:rPr>
        <w:t xml:space="preserve"> за нуждите на катедра „Анатомия и биомеханика“.</w:t>
      </w:r>
      <w:r w:rsidRPr="00D05A56">
        <w:rPr>
          <w:sz w:val="16"/>
          <w:szCs w:val="16"/>
          <w:lang w:val="bg-BG"/>
        </w:rPr>
        <w:t xml:space="preserve"> </w:t>
      </w:r>
      <w:r w:rsidR="00035B16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035B16" w:rsidRPr="00D05A56">
        <w:rPr>
          <w:sz w:val="24"/>
          <w:szCs w:val="24"/>
          <w:lang w:val="bg-BG" w:eastAsia="bg-BG"/>
        </w:rPr>
        <w:t>2 месеца от обявяването на конкурса на Интернет страницата на НСА „Васил Левски“.</w:t>
      </w:r>
      <w:r w:rsidRPr="00D05A56">
        <w:rPr>
          <w:sz w:val="16"/>
          <w:szCs w:val="16"/>
          <w:lang w:val="bg-BG"/>
        </w:rPr>
        <w:t xml:space="preserve"> </w:t>
      </w:r>
      <w:r w:rsidR="00035B16" w:rsidRPr="00D05A56">
        <w:rPr>
          <w:bCs/>
          <w:sz w:val="24"/>
          <w:szCs w:val="24"/>
          <w:lang w:val="bg-BG" w:eastAsia="bg-BG"/>
        </w:rPr>
        <w:t xml:space="preserve">Форма на провеждане на изпита: </w:t>
      </w:r>
      <w:r w:rsidR="00035B16" w:rsidRPr="00D05A56">
        <w:rPr>
          <w:sz w:val="24"/>
          <w:szCs w:val="24"/>
          <w:lang w:val="bg-BG" w:eastAsia="bg-BG"/>
        </w:rPr>
        <w:t xml:space="preserve">писмен и устен изпит по специалност. </w:t>
      </w:r>
      <w:r w:rsidR="00035B16" w:rsidRPr="00D05A56">
        <w:rPr>
          <w:bCs/>
          <w:sz w:val="24"/>
          <w:szCs w:val="24"/>
          <w:lang w:val="bg-BG" w:eastAsia="bg-BG"/>
        </w:rPr>
        <w:t>Изисквания към кандидатите: да имат завършено висше образование – специалност „Медицина“.</w:t>
      </w:r>
    </w:p>
    <w:p w:rsidR="00035B16" w:rsidRPr="00601607" w:rsidRDefault="00035B16" w:rsidP="00035B16">
      <w:pPr>
        <w:jc w:val="both"/>
        <w:rPr>
          <w:sz w:val="16"/>
          <w:szCs w:val="16"/>
          <w:lang w:val="bg-BG" w:eastAsia="bg-BG"/>
        </w:rPr>
      </w:pPr>
    </w:p>
    <w:p w:rsidR="007D7705" w:rsidRPr="00D05A56" w:rsidRDefault="00D05A56" w:rsidP="00D05A56">
      <w:pPr>
        <w:spacing w:line="276" w:lineRule="auto"/>
        <w:ind w:firstLine="540"/>
        <w:jc w:val="both"/>
        <w:rPr>
          <w:sz w:val="16"/>
          <w:szCs w:val="16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7D7705" w:rsidRPr="00D05A56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– две места,  </w:t>
      </w:r>
      <w:r w:rsidR="007D7705" w:rsidRPr="00D05A56">
        <w:rPr>
          <w:sz w:val="24"/>
          <w:szCs w:val="24"/>
          <w:lang w:val="bg-BG"/>
        </w:rPr>
        <w:t>в област на висше образование 1. Педагогически науки, професионално направление 1.3. Педагогика на обучението по …, специалност Методика на обучението по физическо възпитание (</w:t>
      </w:r>
      <w:r w:rsidR="007D7705" w:rsidRPr="00D05A56">
        <w:rPr>
          <w:i/>
          <w:sz w:val="24"/>
          <w:szCs w:val="24"/>
          <w:lang w:val="bg-BG"/>
        </w:rPr>
        <w:t>Теория и методика на физическото възпитание</w:t>
      </w:r>
      <w:r w:rsidR="007D7705" w:rsidRPr="00D05A56">
        <w:rPr>
          <w:sz w:val="24"/>
          <w:szCs w:val="24"/>
          <w:lang w:val="bg-BG"/>
        </w:rPr>
        <w:t>) за нуждите на катедра „Теория на физическото възпитание“.</w:t>
      </w:r>
      <w:r w:rsidRPr="00D05A56">
        <w:rPr>
          <w:sz w:val="16"/>
          <w:szCs w:val="16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7D7705" w:rsidRPr="00D05A56">
        <w:rPr>
          <w:sz w:val="24"/>
          <w:szCs w:val="24"/>
          <w:lang w:val="bg-BG" w:eastAsia="bg-BG"/>
        </w:rPr>
        <w:t>1 месец от обявяването на конкурса на Интернет страницата на НСА „Васил Левски“.</w:t>
      </w:r>
      <w:r w:rsidRPr="00D05A56">
        <w:rPr>
          <w:sz w:val="16"/>
          <w:szCs w:val="16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Форма на провеждане на изпита: </w:t>
      </w:r>
      <w:r w:rsidR="007D7705" w:rsidRPr="00D05A56">
        <w:rPr>
          <w:sz w:val="24"/>
          <w:szCs w:val="24"/>
          <w:lang w:val="bg-BG" w:eastAsia="bg-BG"/>
        </w:rPr>
        <w:t xml:space="preserve">писмен и устен изпит по специалност. </w:t>
      </w:r>
      <w:r w:rsidR="007D7705" w:rsidRPr="00D05A56">
        <w:rPr>
          <w:bCs/>
          <w:sz w:val="24"/>
          <w:szCs w:val="24"/>
          <w:lang w:val="bg-BG" w:eastAsia="bg-BG"/>
        </w:rPr>
        <w:t xml:space="preserve">Изисквания към кандидатите: 1. </w:t>
      </w:r>
      <w:r w:rsidR="007D7705" w:rsidRPr="00D05A56">
        <w:rPr>
          <w:sz w:val="24"/>
          <w:szCs w:val="24"/>
          <w:lang w:val="bg-BG" w:eastAsia="bg-BG"/>
        </w:rPr>
        <w:t>Придобита ОКС „</w:t>
      </w:r>
      <w:r>
        <w:rPr>
          <w:sz w:val="24"/>
          <w:szCs w:val="24"/>
          <w:lang w:val="bg-BG" w:eastAsia="bg-BG"/>
        </w:rPr>
        <w:t>б</w:t>
      </w:r>
      <w:r w:rsidR="007D7705" w:rsidRPr="00D05A56">
        <w:rPr>
          <w:sz w:val="24"/>
          <w:szCs w:val="24"/>
          <w:lang w:val="bg-BG" w:eastAsia="bg-BG"/>
        </w:rPr>
        <w:t>акалавър“ – специалност „Физическо възпитание“. 2. Придобита ОКС „Магистър“ в професионално направление 1.3. Педагогика на обучението по ...   или в професионално направление 7.6. Спорт.</w:t>
      </w:r>
    </w:p>
    <w:p w:rsidR="007D7705" w:rsidRPr="00601607" w:rsidRDefault="007D7705" w:rsidP="007D7705">
      <w:pPr>
        <w:jc w:val="both"/>
        <w:rPr>
          <w:sz w:val="16"/>
          <w:szCs w:val="16"/>
          <w:lang w:val="bg-BG" w:eastAsia="bg-BG"/>
        </w:rPr>
      </w:pPr>
    </w:p>
    <w:p w:rsidR="007D7705" w:rsidRPr="00D05A56" w:rsidRDefault="00D05A56" w:rsidP="00D05A56">
      <w:pPr>
        <w:spacing w:line="276" w:lineRule="auto"/>
        <w:ind w:firstLine="540"/>
        <w:jc w:val="both"/>
        <w:rPr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</w:t>
      </w:r>
      <w:r w:rsidR="007D7705" w:rsidRPr="00D05A56">
        <w:rPr>
          <w:sz w:val="24"/>
          <w:szCs w:val="24"/>
          <w:lang w:val="bg-BG"/>
        </w:rPr>
        <w:t xml:space="preserve">взе решение </w:t>
      </w:r>
      <w:r w:rsidR="007D7705" w:rsidRPr="00D05A56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</w:t>
      </w:r>
      <w:r w:rsidR="007D7705" w:rsidRPr="00D05A56">
        <w:rPr>
          <w:lang w:val="bg-BG" w:eastAsia="bg-BG"/>
        </w:rPr>
        <w:t>„ГЛАВЕН АСИСТЕНТ“</w:t>
      </w:r>
      <w:r w:rsidR="007D7705" w:rsidRPr="00D05A56">
        <w:rPr>
          <w:sz w:val="24"/>
          <w:szCs w:val="24"/>
          <w:lang w:val="bg-BG" w:eastAsia="bg-BG"/>
        </w:rPr>
        <w:t xml:space="preserve">  </w:t>
      </w:r>
      <w:r w:rsidR="007D7705" w:rsidRPr="00D05A56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Спорт (</w:t>
      </w:r>
      <w:r w:rsidR="007D7705" w:rsidRPr="00D05A56">
        <w:rPr>
          <w:i/>
          <w:sz w:val="24"/>
          <w:szCs w:val="24"/>
          <w:lang w:val="bg-BG"/>
        </w:rPr>
        <w:t>Баскетбол</w:t>
      </w:r>
      <w:r w:rsidR="007D7705" w:rsidRPr="00D05A56">
        <w:rPr>
          <w:sz w:val="24"/>
          <w:szCs w:val="24"/>
          <w:lang w:val="bg-BG"/>
        </w:rPr>
        <w:t>) за нуждите на катедра „Баскетбол, волейбол, хандбал“.</w:t>
      </w:r>
      <w:r w:rsidRPr="00D05A56">
        <w:rPr>
          <w:sz w:val="24"/>
          <w:szCs w:val="24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7D7705" w:rsidRPr="00D05A56">
        <w:rPr>
          <w:sz w:val="24"/>
          <w:szCs w:val="24"/>
          <w:lang w:val="bg-BG" w:eastAsia="bg-BG"/>
        </w:rPr>
        <w:t>2 месеца от публикуването на обявата в Държавен вестник.</w:t>
      </w:r>
    </w:p>
    <w:p w:rsidR="007D7705" w:rsidRPr="00601607" w:rsidRDefault="007D7705" w:rsidP="007D7705">
      <w:pPr>
        <w:jc w:val="both"/>
        <w:rPr>
          <w:sz w:val="16"/>
          <w:szCs w:val="16"/>
          <w:lang w:val="bg-BG" w:eastAsia="bg-BG"/>
        </w:rPr>
      </w:pPr>
    </w:p>
    <w:p w:rsidR="007D7705" w:rsidRPr="00601607" w:rsidRDefault="00D05A56" w:rsidP="00D05A56">
      <w:pPr>
        <w:spacing w:line="276" w:lineRule="auto"/>
        <w:ind w:firstLine="539"/>
        <w:jc w:val="both"/>
        <w:rPr>
          <w:b/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</w:t>
      </w:r>
      <w:r w:rsidR="007D7705" w:rsidRPr="00D05A56">
        <w:rPr>
          <w:sz w:val="24"/>
          <w:szCs w:val="24"/>
          <w:lang w:val="bg-BG"/>
        </w:rPr>
        <w:t xml:space="preserve">взе решение </w:t>
      </w:r>
      <w:r w:rsidR="007D7705" w:rsidRPr="00D05A56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</w:t>
      </w:r>
      <w:r w:rsidR="007D7705" w:rsidRPr="00D05A56">
        <w:rPr>
          <w:lang w:val="bg-BG" w:eastAsia="bg-BG"/>
        </w:rPr>
        <w:t>„ГЛАВЕН АСИСТЕНТ“</w:t>
      </w:r>
      <w:r w:rsidR="007D7705" w:rsidRPr="00D05A56">
        <w:rPr>
          <w:sz w:val="24"/>
          <w:szCs w:val="24"/>
          <w:lang w:val="bg-BG" w:eastAsia="bg-BG"/>
        </w:rPr>
        <w:t xml:space="preserve">  </w:t>
      </w:r>
      <w:r w:rsidR="007D7705" w:rsidRPr="00D05A56">
        <w:rPr>
          <w:sz w:val="24"/>
          <w:szCs w:val="24"/>
          <w:lang w:val="bg-BG"/>
        </w:rPr>
        <w:t>в област на висше образование 1. Педагогически науки, професионално направление 1.3. Педагогика на обучението по … , специалност Педагогика на обучението по физическо възпитание (</w:t>
      </w:r>
      <w:r w:rsidR="007D7705" w:rsidRPr="00D05A56">
        <w:rPr>
          <w:i/>
          <w:sz w:val="24"/>
          <w:szCs w:val="24"/>
          <w:lang w:val="bg-BG"/>
        </w:rPr>
        <w:t>Леката атлетика в образователната система</w:t>
      </w:r>
      <w:r w:rsidR="007D7705" w:rsidRPr="00D05A56">
        <w:rPr>
          <w:sz w:val="24"/>
          <w:szCs w:val="24"/>
          <w:lang w:val="bg-BG"/>
        </w:rPr>
        <w:t>) за нуждите на катедра „Лека атлетика“.</w:t>
      </w:r>
      <w:r w:rsidRPr="00D05A56">
        <w:rPr>
          <w:sz w:val="24"/>
          <w:szCs w:val="24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7D7705" w:rsidRPr="00D05A56">
        <w:rPr>
          <w:sz w:val="24"/>
          <w:szCs w:val="24"/>
          <w:lang w:val="bg-BG" w:eastAsia="bg-BG"/>
        </w:rPr>
        <w:t>2 месеца от публикуването на обявата в Държавен вестник.</w:t>
      </w:r>
    </w:p>
    <w:p w:rsidR="007D7705" w:rsidRPr="00601607" w:rsidRDefault="007D7705" w:rsidP="007D7705">
      <w:pPr>
        <w:jc w:val="both"/>
        <w:rPr>
          <w:sz w:val="16"/>
          <w:szCs w:val="16"/>
          <w:lang w:val="bg-BG" w:eastAsia="bg-BG"/>
        </w:rPr>
      </w:pPr>
    </w:p>
    <w:p w:rsidR="007D7705" w:rsidRPr="00D05A56" w:rsidRDefault="00D05A56" w:rsidP="00D05A56">
      <w:pPr>
        <w:spacing w:line="276" w:lineRule="auto"/>
        <w:ind w:firstLine="540"/>
        <w:jc w:val="both"/>
        <w:rPr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7D7705" w:rsidRPr="00D05A56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</w:t>
      </w:r>
      <w:r w:rsidR="007D7705" w:rsidRPr="00D05A56">
        <w:rPr>
          <w:lang w:val="bg-BG" w:eastAsia="bg-BG"/>
        </w:rPr>
        <w:t>„ГЛАВЕН АСИСТЕНТ“</w:t>
      </w:r>
      <w:r w:rsidR="007D7705" w:rsidRPr="00D05A56">
        <w:rPr>
          <w:sz w:val="24"/>
          <w:szCs w:val="24"/>
          <w:lang w:val="bg-BG" w:eastAsia="bg-BG"/>
        </w:rPr>
        <w:t xml:space="preserve">  </w:t>
      </w:r>
      <w:r w:rsidR="007D7705" w:rsidRPr="00D05A56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Спорт (</w:t>
      </w:r>
      <w:r w:rsidR="007D7705" w:rsidRPr="00D05A56">
        <w:rPr>
          <w:i/>
          <w:sz w:val="24"/>
          <w:szCs w:val="24"/>
          <w:lang w:val="bg-BG"/>
        </w:rPr>
        <w:t>Спортна журналистика</w:t>
      </w:r>
      <w:r w:rsidR="007D7705" w:rsidRPr="00D05A56">
        <w:rPr>
          <w:sz w:val="24"/>
          <w:szCs w:val="24"/>
          <w:lang w:val="bg-BG"/>
        </w:rPr>
        <w:t>) за нуждите на катедра „Психология, педагогика и социология“.</w:t>
      </w:r>
      <w:r w:rsidRPr="00D05A56">
        <w:rPr>
          <w:sz w:val="24"/>
          <w:szCs w:val="24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7D7705" w:rsidRPr="00D05A56">
        <w:rPr>
          <w:sz w:val="24"/>
          <w:szCs w:val="24"/>
          <w:lang w:val="bg-BG" w:eastAsia="bg-BG"/>
        </w:rPr>
        <w:t>2 месеца от публикуването на обявата в Държавен вестник.</w:t>
      </w:r>
    </w:p>
    <w:p w:rsidR="007D7705" w:rsidRPr="00601607" w:rsidRDefault="007D7705" w:rsidP="007D7705">
      <w:pPr>
        <w:jc w:val="both"/>
        <w:rPr>
          <w:sz w:val="16"/>
          <w:szCs w:val="16"/>
          <w:lang w:val="bg-BG" w:eastAsia="bg-BG"/>
        </w:rPr>
      </w:pPr>
    </w:p>
    <w:p w:rsidR="007D7705" w:rsidRPr="00D05A56" w:rsidRDefault="00D05A56" w:rsidP="00D05A56">
      <w:pPr>
        <w:spacing w:line="276" w:lineRule="auto"/>
        <w:ind w:firstLine="540"/>
        <w:jc w:val="both"/>
        <w:rPr>
          <w:sz w:val="16"/>
          <w:szCs w:val="16"/>
          <w:lang w:val="bg-BG"/>
        </w:rPr>
      </w:pPr>
      <w:r w:rsidRPr="00601607">
        <w:rPr>
          <w:b/>
          <w:sz w:val="24"/>
          <w:szCs w:val="24"/>
          <w:lang w:val="bg-BG" w:eastAsia="bg-BG"/>
        </w:rPr>
        <w:lastRenderedPageBreak/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7D7705" w:rsidRPr="00D05A56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</w:t>
      </w:r>
      <w:r w:rsidR="007D7705" w:rsidRPr="00D05A56">
        <w:rPr>
          <w:lang w:val="bg-BG" w:eastAsia="bg-BG"/>
        </w:rPr>
        <w:t>„ГЛАВЕН АСИСТЕНТ“</w:t>
      </w:r>
      <w:r w:rsidR="007D7705" w:rsidRPr="00D05A56">
        <w:rPr>
          <w:sz w:val="24"/>
          <w:szCs w:val="24"/>
          <w:lang w:val="bg-BG" w:eastAsia="bg-BG"/>
        </w:rPr>
        <w:t xml:space="preserve">  </w:t>
      </w:r>
      <w:r w:rsidR="007D7705" w:rsidRPr="00D05A56">
        <w:rPr>
          <w:sz w:val="24"/>
          <w:szCs w:val="24"/>
          <w:lang w:val="bg-BG"/>
        </w:rPr>
        <w:t>в област на висше образование 1. Педагогически науки, професионално направление 1.3. Педагогика на обучението по …, специалност Методика на обучението по физическо възпитание (</w:t>
      </w:r>
      <w:r w:rsidR="007D7705" w:rsidRPr="00D05A56">
        <w:rPr>
          <w:i/>
          <w:sz w:val="24"/>
          <w:szCs w:val="24"/>
          <w:lang w:val="bg-BG"/>
        </w:rPr>
        <w:t>Подвижни игри</w:t>
      </w:r>
      <w:r w:rsidR="007D7705" w:rsidRPr="00D05A56">
        <w:rPr>
          <w:sz w:val="24"/>
          <w:szCs w:val="24"/>
          <w:lang w:val="bg-BG"/>
        </w:rPr>
        <w:t>) за нуждите на катедра „Теория на физическото възпитание“.</w:t>
      </w:r>
      <w:r w:rsidRPr="00D05A56">
        <w:rPr>
          <w:sz w:val="16"/>
          <w:szCs w:val="16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7D7705" w:rsidRPr="00D05A56">
        <w:rPr>
          <w:sz w:val="24"/>
          <w:szCs w:val="24"/>
          <w:lang w:val="bg-BG" w:eastAsia="bg-BG"/>
        </w:rPr>
        <w:t>2 месеца от публикуването на обявата в Държавен вестник.</w:t>
      </w:r>
    </w:p>
    <w:p w:rsidR="007D7705" w:rsidRPr="00601607" w:rsidRDefault="007D7705" w:rsidP="007D7705">
      <w:pPr>
        <w:jc w:val="both"/>
        <w:rPr>
          <w:sz w:val="16"/>
          <w:szCs w:val="16"/>
          <w:lang w:val="bg-BG" w:eastAsia="bg-BG"/>
        </w:rPr>
      </w:pPr>
    </w:p>
    <w:p w:rsidR="007D7705" w:rsidRPr="00D05A56" w:rsidRDefault="00D05A56" w:rsidP="00D05A56">
      <w:pPr>
        <w:spacing w:line="276" w:lineRule="auto"/>
        <w:ind w:firstLine="540"/>
        <w:jc w:val="both"/>
        <w:rPr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D05A56">
        <w:rPr>
          <w:sz w:val="24"/>
          <w:szCs w:val="24"/>
          <w:lang w:val="bg-BG" w:eastAsia="bg-BG"/>
        </w:rPr>
        <w:t>ФС на ФП</w:t>
      </w:r>
      <w:r w:rsidRPr="00D05A56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7D7705" w:rsidRPr="00D05A56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</w:t>
      </w:r>
      <w:r w:rsidR="007D7705" w:rsidRPr="00D05A56">
        <w:rPr>
          <w:lang w:val="bg-BG" w:eastAsia="bg-BG"/>
        </w:rPr>
        <w:t>„ДОЦЕНТ“</w:t>
      </w:r>
      <w:r w:rsidR="007D7705" w:rsidRPr="00D05A56">
        <w:rPr>
          <w:sz w:val="24"/>
          <w:szCs w:val="24"/>
          <w:lang w:val="bg-BG" w:eastAsia="bg-BG"/>
        </w:rPr>
        <w:t xml:space="preserve">  </w:t>
      </w:r>
      <w:r w:rsidR="007D7705" w:rsidRPr="00D05A56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Спорт (</w:t>
      </w:r>
      <w:r w:rsidR="007D7705" w:rsidRPr="00D05A56">
        <w:rPr>
          <w:i/>
          <w:sz w:val="24"/>
          <w:szCs w:val="24"/>
          <w:lang w:val="bg-BG"/>
        </w:rPr>
        <w:t>Хандбал</w:t>
      </w:r>
      <w:r w:rsidR="007D7705" w:rsidRPr="00D05A56">
        <w:rPr>
          <w:sz w:val="24"/>
          <w:szCs w:val="24"/>
          <w:lang w:val="bg-BG"/>
        </w:rPr>
        <w:t>) за нуждите на катедра „Баскетбол, волейбол, хандбал“.</w:t>
      </w:r>
      <w:r w:rsidRPr="00D05A56">
        <w:rPr>
          <w:sz w:val="24"/>
          <w:szCs w:val="24"/>
          <w:lang w:val="bg-BG"/>
        </w:rPr>
        <w:t xml:space="preserve"> </w:t>
      </w:r>
      <w:r w:rsidR="007D7705" w:rsidRPr="00D05A56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7D7705" w:rsidRPr="00D05A56">
        <w:rPr>
          <w:sz w:val="24"/>
          <w:szCs w:val="24"/>
          <w:lang w:val="bg-BG" w:eastAsia="bg-BG"/>
        </w:rPr>
        <w:t>2 месеца от публикуването на обявата в Държавен вестник.</w:t>
      </w:r>
    </w:p>
    <w:p w:rsidR="00941422" w:rsidRPr="00601607" w:rsidRDefault="00941422" w:rsidP="00D05A56">
      <w:pPr>
        <w:jc w:val="both"/>
        <w:rPr>
          <w:b/>
          <w:sz w:val="24"/>
          <w:szCs w:val="24"/>
          <w:bdr w:val="single" w:sz="4" w:space="0" w:color="auto"/>
          <w:lang w:val="bg-BG" w:eastAsia="bg-BG"/>
        </w:rPr>
      </w:pPr>
    </w:p>
    <w:p w:rsidR="00941422" w:rsidRPr="00601607" w:rsidRDefault="00941422" w:rsidP="00D05A56">
      <w:pPr>
        <w:jc w:val="both"/>
        <w:rPr>
          <w:b/>
          <w:sz w:val="24"/>
          <w:szCs w:val="24"/>
          <w:lang w:val="bg-BG" w:eastAsia="bg-BG"/>
        </w:rPr>
      </w:pPr>
      <w:r w:rsidRPr="00601607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По т. 4 – Актуализиране на учебни програми</w:t>
      </w:r>
    </w:p>
    <w:p w:rsidR="00941422" w:rsidRPr="00601607" w:rsidRDefault="00941422" w:rsidP="00941422">
      <w:pPr>
        <w:jc w:val="both"/>
        <w:rPr>
          <w:sz w:val="16"/>
          <w:szCs w:val="16"/>
          <w:u w:val="single"/>
          <w:lang w:val="bg-BG" w:eastAsia="bg-BG"/>
        </w:rPr>
      </w:pPr>
    </w:p>
    <w:p w:rsidR="00941422" w:rsidRPr="00601607" w:rsidRDefault="00941422" w:rsidP="00941422">
      <w:pPr>
        <w:jc w:val="both"/>
        <w:rPr>
          <w:sz w:val="16"/>
          <w:szCs w:val="16"/>
          <w:u w:val="single"/>
          <w:lang w:val="bg-BG" w:eastAsia="bg-BG"/>
        </w:rPr>
      </w:pPr>
    </w:p>
    <w:p w:rsidR="00941422" w:rsidRPr="00F77ECD" w:rsidRDefault="00F77ECD" w:rsidP="00F77EC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601607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F77ECD">
        <w:rPr>
          <w:sz w:val="24"/>
          <w:szCs w:val="24"/>
          <w:lang w:val="bg-BG" w:eastAsia="bg-BG"/>
        </w:rPr>
        <w:t>ФС на ФП</w:t>
      </w:r>
      <w:r w:rsidRPr="00F77ECD">
        <w:rPr>
          <w:rFonts w:eastAsiaTheme="minorHAnsi"/>
          <w:sz w:val="24"/>
          <w:szCs w:val="24"/>
          <w:lang w:val="bg-BG"/>
        </w:rPr>
        <w:t xml:space="preserve"> </w:t>
      </w:r>
      <w:r w:rsidR="00941422" w:rsidRPr="00F77ECD">
        <w:rPr>
          <w:sz w:val="24"/>
          <w:szCs w:val="24"/>
          <w:lang w:val="bg-BG"/>
        </w:rPr>
        <w:t xml:space="preserve">приема актуализираните учебни програми по учебните дисциплини </w:t>
      </w:r>
      <w:r w:rsidR="00941422" w:rsidRPr="00F77ECD">
        <w:rPr>
          <w:bCs/>
          <w:sz w:val="24"/>
          <w:szCs w:val="24"/>
          <w:lang w:val="bg-BG"/>
        </w:rPr>
        <w:t xml:space="preserve">SP.I.13. Вид спорт – специалност – Кондиционна подготовка в спорта и </w:t>
      </w:r>
      <w:r w:rsidR="00941422" w:rsidRPr="00F77ECD">
        <w:rPr>
          <w:sz w:val="24"/>
          <w:szCs w:val="24"/>
          <w:lang w:val="bg-BG"/>
        </w:rPr>
        <w:t xml:space="preserve">SP.I.29. Спортно педагогическо усъвършенстване – Кондиционна подготовка в спорта (за </w:t>
      </w:r>
      <w:r>
        <w:rPr>
          <w:sz w:val="24"/>
          <w:szCs w:val="24"/>
          <w:lang w:val="bg-BG"/>
        </w:rPr>
        <w:t>ф</w:t>
      </w:r>
      <w:r w:rsidR="00941422" w:rsidRPr="00F77ECD">
        <w:rPr>
          <w:sz w:val="24"/>
          <w:szCs w:val="24"/>
          <w:lang w:val="bg-BG"/>
        </w:rPr>
        <w:t>акултет „Спорт“, ОКС „</w:t>
      </w:r>
      <w:r>
        <w:rPr>
          <w:sz w:val="24"/>
          <w:szCs w:val="24"/>
          <w:lang w:val="bg-BG"/>
        </w:rPr>
        <w:t>б</w:t>
      </w:r>
      <w:r w:rsidR="00941422" w:rsidRPr="00F77ECD">
        <w:rPr>
          <w:sz w:val="24"/>
          <w:szCs w:val="24"/>
          <w:lang w:val="bg-BG"/>
        </w:rPr>
        <w:t>акалавър“).</w:t>
      </w:r>
    </w:p>
    <w:p w:rsidR="00941422" w:rsidRPr="00601607" w:rsidRDefault="00941422" w:rsidP="00941422">
      <w:pPr>
        <w:jc w:val="both"/>
        <w:rPr>
          <w:lang w:val="bg-BG"/>
        </w:rPr>
      </w:pPr>
    </w:p>
    <w:p w:rsidR="009D24F8" w:rsidRPr="00601607" w:rsidRDefault="009D24F8">
      <w:pPr>
        <w:rPr>
          <w:lang w:val="bg-BG"/>
        </w:rPr>
      </w:pPr>
    </w:p>
    <w:sectPr w:rsidR="009D24F8" w:rsidRPr="00601607" w:rsidSect="00B30FC4">
      <w:footerReference w:type="default" r:id="rId8"/>
      <w:pgSz w:w="11906" w:h="16838"/>
      <w:pgMar w:top="1417" w:right="849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CBC" w:rsidRDefault="00836CBC">
      <w:r>
        <w:separator/>
      </w:r>
    </w:p>
  </w:endnote>
  <w:endnote w:type="continuationSeparator" w:id="0">
    <w:p w:rsidR="00836CBC" w:rsidRDefault="0083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6347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1422" w:rsidRDefault="009414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436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055A8" w:rsidRDefault="00836C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CBC" w:rsidRDefault="00836CBC">
      <w:r>
        <w:separator/>
      </w:r>
    </w:p>
  </w:footnote>
  <w:footnote w:type="continuationSeparator" w:id="0">
    <w:p w:rsidR="00836CBC" w:rsidRDefault="00836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87BF4"/>
    <w:multiLevelType w:val="hybridMultilevel"/>
    <w:tmpl w:val="3F726572"/>
    <w:lvl w:ilvl="0" w:tplc="479A3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47247"/>
    <w:multiLevelType w:val="hybridMultilevel"/>
    <w:tmpl w:val="975E7D76"/>
    <w:lvl w:ilvl="0" w:tplc="2FAEB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8617C"/>
    <w:multiLevelType w:val="hybridMultilevel"/>
    <w:tmpl w:val="8FE2679E"/>
    <w:lvl w:ilvl="0" w:tplc="BFCA5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93317E"/>
    <w:multiLevelType w:val="hybridMultilevel"/>
    <w:tmpl w:val="A2C4C3D2"/>
    <w:lvl w:ilvl="0" w:tplc="A4C81B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1447FF"/>
    <w:multiLevelType w:val="hybridMultilevel"/>
    <w:tmpl w:val="01EABFDA"/>
    <w:lvl w:ilvl="0" w:tplc="9B546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7BD4E1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88AF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1A9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C08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9CCF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D6D8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2E5E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A893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98B"/>
    <w:rsid w:val="00035B16"/>
    <w:rsid w:val="000A7525"/>
    <w:rsid w:val="001C3E42"/>
    <w:rsid w:val="002E2A2B"/>
    <w:rsid w:val="00601607"/>
    <w:rsid w:val="007D7705"/>
    <w:rsid w:val="00836CBC"/>
    <w:rsid w:val="00920E68"/>
    <w:rsid w:val="00941422"/>
    <w:rsid w:val="009C7654"/>
    <w:rsid w:val="009D24F8"/>
    <w:rsid w:val="009D298B"/>
    <w:rsid w:val="00AF4890"/>
    <w:rsid w:val="00BB436C"/>
    <w:rsid w:val="00BE7BD8"/>
    <w:rsid w:val="00D05A56"/>
    <w:rsid w:val="00EB3AA0"/>
    <w:rsid w:val="00F472EF"/>
    <w:rsid w:val="00F77ECD"/>
    <w:rsid w:val="00FE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249A5"/>
  <w15:chartTrackingRefBased/>
  <w15:docId w15:val="{3F5FFC90-970D-4A8A-8F61-1BC5C6D54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298B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9D29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298B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9D2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98B"/>
    <w:pPr>
      <w:ind w:left="720"/>
      <w:contextualSpacing/>
    </w:pPr>
  </w:style>
  <w:style w:type="table" w:styleId="TableGrid">
    <w:name w:val="Table Grid"/>
    <w:basedOn w:val="TableNormal"/>
    <w:uiPriority w:val="39"/>
    <w:rsid w:val="009D2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42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422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4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422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0D9C0-1C49-4291-91A5-5F4525B8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6</cp:revision>
  <cp:lastPrinted>2021-10-25T07:19:00Z</cp:lastPrinted>
  <dcterms:created xsi:type="dcterms:W3CDTF">2021-10-25T15:52:00Z</dcterms:created>
  <dcterms:modified xsi:type="dcterms:W3CDTF">2024-07-30T15:08:00Z</dcterms:modified>
</cp:coreProperties>
</file>