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160" w:rsidRPr="004A0500" w:rsidRDefault="004F46BA" w:rsidP="004F46BA">
      <w:pPr>
        <w:jc w:val="center"/>
        <w:rPr>
          <w:rFonts w:eastAsiaTheme="minorHAnsi"/>
          <w:b/>
          <w:sz w:val="28"/>
          <w:szCs w:val="28"/>
          <w:lang w:val="bg-BG"/>
        </w:rPr>
      </w:pPr>
      <w:r w:rsidRPr="004A0500">
        <w:rPr>
          <w:b/>
          <w:sz w:val="28"/>
          <w:szCs w:val="28"/>
          <w:lang w:val="bg-BG"/>
        </w:rPr>
        <w:t xml:space="preserve">Решения на ФС към ФП, протокол </w:t>
      </w:r>
      <w:r w:rsidRPr="004A0500">
        <w:rPr>
          <w:rFonts w:eastAsiaTheme="minorHAnsi"/>
          <w:b/>
          <w:sz w:val="28"/>
          <w:szCs w:val="28"/>
          <w:lang w:val="bg-BG"/>
        </w:rPr>
        <w:t>№</w:t>
      </w:r>
      <w:r w:rsidR="00656273">
        <w:rPr>
          <w:rFonts w:eastAsiaTheme="minorHAnsi"/>
          <w:b/>
          <w:sz w:val="28"/>
          <w:szCs w:val="28"/>
          <w:lang w:val="bg-BG"/>
        </w:rPr>
        <w:t>3</w:t>
      </w:r>
      <w:r w:rsidRPr="004A0500">
        <w:rPr>
          <w:rFonts w:eastAsiaTheme="minorHAnsi"/>
          <w:b/>
          <w:sz w:val="28"/>
          <w:szCs w:val="28"/>
          <w:lang w:val="bg-BG"/>
        </w:rPr>
        <w:t xml:space="preserve"> от </w:t>
      </w:r>
      <w:r w:rsidR="004A0500" w:rsidRPr="004A0500">
        <w:rPr>
          <w:rFonts w:eastAsiaTheme="minorHAnsi"/>
          <w:b/>
          <w:sz w:val="28"/>
          <w:szCs w:val="28"/>
          <w:lang w:val="bg-BG"/>
        </w:rPr>
        <w:t>17</w:t>
      </w:r>
      <w:r w:rsidR="00A95160" w:rsidRPr="004A0500">
        <w:rPr>
          <w:rFonts w:eastAsiaTheme="minorHAnsi"/>
          <w:b/>
          <w:sz w:val="28"/>
          <w:szCs w:val="28"/>
          <w:lang w:val="bg-BG"/>
        </w:rPr>
        <w:t>.0</w:t>
      </w:r>
      <w:r w:rsidR="00AA785A" w:rsidRPr="004A0500">
        <w:rPr>
          <w:rFonts w:eastAsiaTheme="minorHAnsi"/>
          <w:b/>
          <w:sz w:val="28"/>
          <w:szCs w:val="28"/>
          <w:lang w:val="bg-BG"/>
        </w:rPr>
        <w:t>3</w:t>
      </w:r>
      <w:r w:rsidR="00A95160" w:rsidRPr="004A0500">
        <w:rPr>
          <w:rFonts w:eastAsiaTheme="minorHAnsi"/>
          <w:b/>
          <w:sz w:val="28"/>
          <w:szCs w:val="28"/>
          <w:lang w:val="bg-BG"/>
        </w:rPr>
        <w:t>.20</w:t>
      </w:r>
      <w:r w:rsidR="00A61DA2" w:rsidRPr="004A0500">
        <w:rPr>
          <w:rFonts w:eastAsiaTheme="minorHAnsi"/>
          <w:b/>
          <w:sz w:val="28"/>
          <w:szCs w:val="28"/>
          <w:lang w:val="bg-BG"/>
        </w:rPr>
        <w:t>20</w:t>
      </w:r>
      <w:r w:rsidR="00A95160" w:rsidRPr="004A0500">
        <w:rPr>
          <w:rFonts w:eastAsiaTheme="minorHAnsi"/>
          <w:b/>
          <w:sz w:val="28"/>
          <w:szCs w:val="28"/>
          <w:lang w:val="bg-BG"/>
        </w:rPr>
        <w:t xml:space="preserve"> г.</w:t>
      </w:r>
    </w:p>
    <w:p w:rsidR="004F46BA" w:rsidRPr="004A0500" w:rsidRDefault="004F46BA" w:rsidP="004F46BA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</w:p>
    <w:p w:rsidR="00A95160" w:rsidRPr="004A0500" w:rsidRDefault="004F46BA" w:rsidP="004F46BA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  <w:r w:rsidRPr="004A0500">
        <w:rPr>
          <w:rFonts w:eastAsiaTheme="minorHAnsi"/>
          <w:b/>
          <w:sz w:val="24"/>
          <w:szCs w:val="24"/>
          <w:lang w:val="bg-BG"/>
        </w:rPr>
        <w:t>ДНЕВЕН РЕД:</w:t>
      </w:r>
    </w:p>
    <w:p w:rsidR="00A95160" w:rsidRPr="004A0500" w:rsidRDefault="00A95160" w:rsidP="00A95160">
      <w:pPr>
        <w:ind w:firstLine="709"/>
        <w:jc w:val="both"/>
        <w:rPr>
          <w:rFonts w:eastAsiaTheme="minorHAnsi"/>
          <w:b/>
          <w:sz w:val="16"/>
          <w:szCs w:val="16"/>
          <w:lang w:val="bg-BG"/>
        </w:rPr>
      </w:pPr>
    </w:p>
    <w:p w:rsidR="004A0500" w:rsidRPr="004A0500" w:rsidRDefault="004A0500" w:rsidP="004A0500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4A0500">
        <w:rPr>
          <w:sz w:val="24"/>
          <w:lang w:val="bg-BG"/>
        </w:rPr>
        <w:t>Утвърждаване на ръководители на катедри.</w:t>
      </w:r>
    </w:p>
    <w:p w:rsidR="004A0500" w:rsidRPr="004A0500" w:rsidRDefault="004A0500" w:rsidP="004A0500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4A0500">
        <w:rPr>
          <w:sz w:val="24"/>
          <w:lang w:val="bg-BG"/>
        </w:rPr>
        <w:t>Избор на заместник-декан.</w:t>
      </w:r>
    </w:p>
    <w:p w:rsidR="004A0500" w:rsidRPr="004A0500" w:rsidRDefault="004A0500" w:rsidP="004A0500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4A0500">
        <w:rPr>
          <w:sz w:val="24"/>
          <w:lang w:val="bg-BG"/>
        </w:rPr>
        <w:t>Удължаване на трудови договори.</w:t>
      </w:r>
    </w:p>
    <w:p w:rsidR="004A0500" w:rsidRPr="004A0500" w:rsidRDefault="004A0500" w:rsidP="004A0500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4A0500">
        <w:rPr>
          <w:sz w:val="24"/>
          <w:lang w:val="bg-BG"/>
        </w:rPr>
        <w:t>Избор на академични длъжности.</w:t>
      </w:r>
    </w:p>
    <w:p w:rsidR="004A0500" w:rsidRPr="004A0500" w:rsidRDefault="004A0500" w:rsidP="004A0500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4A0500">
        <w:rPr>
          <w:sz w:val="24"/>
          <w:lang w:val="bg-BG"/>
        </w:rPr>
        <w:t>Докторанти.</w:t>
      </w:r>
    </w:p>
    <w:p w:rsidR="004A0500" w:rsidRPr="004A0500" w:rsidRDefault="004A0500" w:rsidP="004A0500">
      <w:pPr>
        <w:jc w:val="both"/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</w:pPr>
    </w:p>
    <w:p w:rsidR="004A0500" w:rsidRPr="004A0500" w:rsidRDefault="004A0500" w:rsidP="004A0500">
      <w:pPr>
        <w:jc w:val="both"/>
        <w:rPr>
          <w:u w:val="single"/>
          <w:lang w:val="bg-BG" w:eastAsia="bg-BG"/>
        </w:rPr>
      </w:pPr>
      <w:r w:rsidRPr="004A050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1 – Утвърждаване на ръководители на катедри</w:t>
      </w:r>
    </w:p>
    <w:p w:rsidR="004A0500" w:rsidRPr="004A0500" w:rsidRDefault="004A0500" w:rsidP="004A0500">
      <w:pPr>
        <w:jc w:val="both"/>
        <w:rPr>
          <w:sz w:val="24"/>
          <w:szCs w:val="24"/>
          <w:lang w:val="bg-BG"/>
        </w:rPr>
      </w:pPr>
    </w:p>
    <w:p w:rsidR="00725983" w:rsidRDefault="004A0500" w:rsidP="00965FF7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 w:rsidRPr="004A0500">
        <w:rPr>
          <w:b/>
          <w:sz w:val="24"/>
          <w:szCs w:val="24"/>
          <w:lang w:val="bg-BG" w:eastAsia="bg-BG"/>
        </w:rPr>
        <w:t xml:space="preserve">РЕШЕНИЕ: </w:t>
      </w:r>
      <w:r w:rsidRPr="004A0500">
        <w:rPr>
          <w:sz w:val="24"/>
          <w:szCs w:val="24"/>
          <w:lang w:val="bg-BG"/>
        </w:rPr>
        <w:t>Факултетният съвет утвърждава за ръководител на катедра “</w:t>
      </w:r>
      <w:r>
        <w:rPr>
          <w:sz w:val="24"/>
          <w:szCs w:val="24"/>
          <w:lang w:val="bg-BG"/>
        </w:rPr>
        <w:t>Лека атлетика</w:t>
      </w:r>
      <w:r w:rsidRPr="004A0500">
        <w:rPr>
          <w:sz w:val="24"/>
          <w:szCs w:val="24"/>
          <w:lang w:val="bg-BG"/>
        </w:rPr>
        <w:t xml:space="preserve">” </w:t>
      </w:r>
      <w:r>
        <w:rPr>
          <w:sz w:val="24"/>
          <w:szCs w:val="24"/>
          <w:lang w:val="bg-BG"/>
        </w:rPr>
        <w:t>ПРОФ. МАРИН ГЕОРГИЕВ ГЪДЕВ, ДН</w:t>
      </w:r>
      <w:r w:rsidRPr="004A0500">
        <w:rPr>
          <w:sz w:val="24"/>
          <w:szCs w:val="24"/>
          <w:lang w:val="bg-BG"/>
        </w:rPr>
        <w:t xml:space="preserve">, за мандат 2020-2024 г., </w:t>
      </w:r>
    </w:p>
    <w:p w:rsidR="00965FF7" w:rsidRDefault="00965FF7" w:rsidP="00965FF7">
      <w:pPr>
        <w:spacing w:line="276" w:lineRule="auto"/>
        <w:ind w:firstLine="708"/>
        <w:jc w:val="both"/>
        <w:rPr>
          <w:b/>
          <w:sz w:val="24"/>
          <w:szCs w:val="24"/>
          <w:lang w:val="bg-BG" w:eastAsia="bg-BG"/>
        </w:rPr>
      </w:pPr>
    </w:p>
    <w:p w:rsidR="00725983" w:rsidRDefault="004A0500" w:rsidP="00965FF7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 w:rsidRPr="004A0500">
        <w:rPr>
          <w:b/>
          <w:sz w:val="24"/>
          <w:szCs w:val="24"/>
          <w:lang w:val="bg-BG" w:eastAsia="bg-BG"/>
        </w:rPr>
        <w:t xml:space="preserve">РЕШЕНИЕ: </w:t>
      </w:r>
      <w:r w:rsidRPr="004A0500">
        <w:rPr>
          <w:sz w:val="24"/>
          <w:szCs w:val="24"/>
          <w:lang w:val="bg-BG"/>
        </w:rPr>
        <w:t>Факултетният съвет утвърждава за ръководител на катедра “</w:t>
      </w:r>
      <w:r>
        <w:rPr>
          <w:sz w:val="24"/>
          <w:szCs w:val="24"/>
          <w:lang w:val="bg-BG"/>
        </w:rPr>
        <w:t>Психология, педагогика и социология</w:t>
      </w:r>
      <w:r w:rsidRPr="004A0500">
        <w:rPr>
          <w:sz w:val="24"/>
          <w:szCs w:val="24"/>
          <w:lang w:val="bg-BG"/>
        </w:rPr>
        <w:t xml:space="preserve">” </w:t>
      </w:r>
      <w:r>
        <w:rPr>
          <w:sz w:val="24"/>
          <w:szCs w:val="24"/>
          <w:lang w:val="bg-BG"/>
        </w:rPr>
        <w:t>ПРОФ. МИХАЙЛ ЖИВКОВ ГЕОРГИЕВ</w:t>
      </w:r>
      <w:r w:rsidRPr="004A0500">
        <w:rPr>
          <w:sz w:val="24"/>
          <w:szCs w:val="24"/>
          <w:lang w:val="bg-BG"/>
        </w:rPr>
        <w:t>, ДОКТОР</w:t>
      </w:r>
      <w:r w:rsidR="00725983">
        <w:rPr>
          <w:sz w:val="24"/>
          <w:szCs w:val="24"/>
          <w:lang w:val="bg-BG"/>
        </w:rPr>
        <w:t xml:space="preserve">, за мандат 2020-2024 г. </w:t>
      </w:r>
    </w:p>
    <w:p w:rsidR="004A0500" w:rsidRDefault="004A0500" w:rsidP="00965FF7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 w:rsidRPr="004A0500">
        <w:rPr>
          <w:b/>
          <w:sz w:val="24"/>
          <w:szCs w:val="24"/>
          <w:lang w:val="bg-BG" w:eastAsia="bg-BG"/>
        </w:rPr>
        <w:t xml:space="preserve">РЕШЕНИЕ: </w:t>
      </w:r>
      <w:r w:rsidRPr="004A0500">
        <w:rPr>
          <w:sz w:val="24"/>
          <w:szCs w:val="24"/>
          <w:lang w:val="bg-BG"/>
        </w:rPr>
        <w:t>Факултетният съвет утвърждава за ръководител на катедра “</w:t>
      </w:r>
      <w:r>
        <w:rPr>
          <w:sz w:val="24"/>
          <w:szCs w:val="24"/>
          <w:lang w:val="bg-BG"/>
        </w:rPr>
        <w:t>Баскетбол, волейбол, хандбал</w:t>
      </w:r>
      <w:r w:rsidRPr="004A0500">
        <w:rPr>
          <w:sz w:val="24"/>
          <w:szCs w:val="24"/>
          <w:lang w:val="bg-BG"/>
        </w:rPr>
        <w:t xml:space="preserve">” </w:t>
      </w:r>
      <w:r>
        <w:rPr>
          <w:sz w:val="24"/>
          <w:szCs w:val="24"/>
          <w:lang w:val="bg-BG"/>
        </w:rPr>
        <w:t>ДОЦ. ГЕПРГИ ЙОРДАНОВ БОЖИЛОВ</w:t>
      </w:r>
      <w:r w:rsidRPr="004A0500">
        <w:rPr>
          <w:sz w:val="24"/>
          <w:szCs w:val="24"/>
          <w:lang w:val="bg-BG"/>
        </w:rPr>
        <w:t>, ДОКТОР</w:t>
      </w:r>
      <w:r w:rsidR="00725983">
        <w:rPr>
          <w:sz w:val="24"/>
          <w:szCs w:val="24"/>
          <w:lang w:val="bg-BG"/>
        </w:rPr>
        <w:t>, за мандат 2020-2024 г.</w:t>
      </w:r>
    </w:p>
    <w:p w:rsidR="004A0500" w:rsidRPr="004A0500" w:rsidRDefault="004A0500" w:rsidP="004A0500">
      <w:pPr>
        <w:spacing w:line="276" w:lineRule="auto"/>
        <w:ind w:firstLine="708"/>
        <w:jc w:val="both"/>
        <w:rPr>
          <w:sz w:val="24"/>
          <w:szCs w:val="24"/>
          <w:lang w:val="bg-BG"/>
        </w:rPr>
      </w:pPr>
    </w:p>
    <w:p w:rsidR="004A0500" w:rsidRPr="004A0500" w:rsidRDefault="004A0500" w:rsidP="004A0500">
      <w:pPr>
        <w:jc w:val="both"/>
        <w:rPr>
          <w:u w:val="single"/>
          <w:lang w:val="bg-BG" w:eastAsia="bg-BG"/>
        </w:rPr>
      </w:pPr>
      <w:r w:rsidRPr="004A050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 2– Избор на заместник </w:t>
      </w:r>
      <w:r w:rsidR="00965FF7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–</w:t>
      </w:r>
      <w:r w:rsidRPr="004A050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декан</w:t>
      </w:r>
    </w:p>
    <w:p w:rsidR="004A0500" w:rsidRPr="004A0500" w:rsidRDefault="004A0500" w:rsidP="004A0500">
      <w:pPr>
        <w:jc w:val="both"/>
        <w:rPr>
          <w:sz w:val="24"/>
          <w:szCs w:val="24"/>
          <w:lang w:val="bg-BG"/>
        </w:rPr>
      </w:pPr>
    </w:p>
    <w:p w:rsidR="00C2724D" w:rsidRDefault="004A0500" w:rsidP="00965FF7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 w:rsidRPr="00965FF7">
        <w:rPr>
          <w:b/>
          <w:sz w:val="24"/>
          <w:szCs w:val="24"/>
          <w:lang w:val="bg-BG" w:eastAsia="bg-BG"/>
        </w:rPr>
        <w:t>РЕШЕНИЕ:</w:t>
      </w:r>
      <w:r w:rsidR="00965FF7" w:rsidRPr="00965FF7">
        <w:rPr>
          <w:b/>
          <w:sz w:val="24"/>
          <w:szCs w:val="24"/>
          <w:lang w:val="bg-BG" w:eastAsia="bg-BG"/>
        </w:rPr>
        <w:t xml:space="preserve"> </w:t>
      </w:r>
      <w:r w:rsidR="00965FF7" w:rsidRPr="00965FF7">
        <w:rPr>
          <w:sz w:val="24"/>
          <w:szCs w:val="24"/>
          <w:lang w:val="bg-BG" w:eastAsia="bg-BG"/>
        </w:rPr>
        <w:t>ФС на ФП</w:t>
      </w:r>
      <w:r w:rsidR="00965FF7" w:rsidRPr="00965FF7">
        <w:rPr>
          <w:b/>
          <w:sz w:val="24"/>
          <w:szCs w:val="24"/>
          <w:lang w:val="bg-BG" w:eastAsia="bg-BG"/>
        </w:rPr>
        <w:t xml:space="preserve"> </w:t>
      </w:r>
      <w:r w:rsidR="00965FF7" w:rsidRPr="00965FF7">
        <w:rPr>
          <w:sz w:val="24"/>
          <w:szCs w:val="24"/>
          <w:lang w:val="bg-BG"/>
        </w:rPr>
        <w:t>избира доц. Вера Илиева Антонова-Върбанова, доктор на длъжността заместник-декан на факултет „Педагогика“ за мандат 2020 – 2024 г.</w:t>
      </w:r>
    </w:p>
    <w:p w:rsidR="00965FF7" w:rsidRDefault="00965FF7" w:rsidP="00965FF7">
      <w:pPr>
        <w:spacing w:line="276" w:lineRule="auto"/>
        <w:ind w:firstLine="708"/>
        <w:jc w:val="both"/>
        <w:rPr>
          <w:sz w:val="24"/>
          <w:szCs w:val="24"/>
          <w:lang w:val="bg-BG"/>
        </w:rPr>
      </w:pPr>
    </w:p>
    <w:p w:rsidR="00965FF7" w:rsidRPr="007B6694" w:rsidRDefault="00965FF7" w:rsidP="007B6694">
      <w:pPr>
        <w:spacing w:line="276" w:lineRule="auto"/>
        <w:ind w:firstLine="709"/>
        <w:jc w:val="both"/>
        <w:rPr>
          <w:sz w:val="22"/>
          <w:szCs w:val="22"/>
          <w:lang w:val="bg-BG"/>
        </w:rPr>
      </w:pPr>
      <w:r w:rsidRPr="00965FF7">
        <w:rPr>
          <w:b/>
          <w:sz w:val="24"/>
          <w:szCs w:val="24"/>
          <w:lang w:val="bg-BG" w:eastAsia="bg-BG"/>
        </w:rPr>
        <w:t>РЕШЕНИЕ</w:t>
      </w:r>
      <w:r w:rsidRPr="00965FF7">
        <w:rPr>
          <w:sz w:val="24"/>
          <w:szCs w:val="24"/>
          <w:lang w:val="bg-BG" w:eastAsia="bg-BG"/>
        </w:rPr>
        <w:t xml:space="preserve">: ФС на ФП </w:t>
      </w:r>
      <w:r w:rsidRPr="00965FF7">
        <w:rPr>
          <w:sz w:val="24"/>
          <w:szCs w:val="24"/>
          <w:lang w:val="bg-BG"/>
        </w:rPr>
        <w:t>избира</w:t>
      </w:r>
      <w:r w:rsidRPr="00965FF7">
        <w:rPr>
          <w:sz w:val="22"/>
          <w:szCs w:val="22"/>
          <w:lang w:val="bg-BG"/>
        </w:rPr>
        <w:t xml:space="preserve"> доц. Вера Илиева Антонова-Върбанова, доктор за факултетен координатор по програма Еразъм+</w:t>
      </w:r>
      <w:r>
        <w:rPr>
          <w:sz w:val="22"/>
          <w:szCs w:val="22"/>
          <w:lang w:val="bg-BG"/>
        </w:rPr>
        <w:t xml:space="preserve"> за мандат 2020 – 2024 г</w:t>
      </w:r>
      <w:r w:rsidRPr="00965FF7">
        <w:rPr>
          <w:sz w:val="22"/>
          <w:szCs w:val="22"/>
          <w:lang w:val="bg-BG"/>
        </w:rPr>
        <w:t>.</w:t>
      </w:r>
    </w:p>
    <w:p w:rsidR="004A0500" w:rsidRPr="004A0500" w:rsidRDefault="004A0500" w:rsidP="004A0500">
      <w:pPr>
        <w:jc w:val="both"/>
        <w:rPr>
          <w:rFonts w:eastAsiaTheme="minorHAnsi"/>
          <w:b/>
          <w:sz w:val="24"/>
          <w:szCs w:val="24"/>
          <w:lang w:val="bg-BG"/>
        </w:rPr>
      </w:pPr>
    </w:p>
    <w:p w:rsidR="00A95160" w:rsidRPr="004A0500" w:rsidRDefault="00A95160" w:rsidP="00C2724D">
      <w:pPr>
        <w:jc w:val="both"/>
        <w:rPr>
          <w:sz w:val="24"/>
          <w:szCs w:val="24"/>
          <w:lang w:val="bg-BG" w:eastAsia="bg-BG"/>
        </w:rPr>
      </w:pPr>
      <w:r w:rsidRPr="004A050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 </w:t>
      </w:r>
      <w:r w:rsidR="004A0500" w:rsidRPr="004A050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3</w:t>
      </w:r>
      <w:r w:rsidRPr="004A050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–</w:t>
      </w:r>
      <w:r w:rsidR="00A61DA2" w:rsidRPr="004A050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</w:t>
      </w:r>
      <w:r w:rsidR="00AA785A" w:rsidRPr="004A050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Удължаване на трудови договори</w:t>
      </w:r>
      <w:r w:rsidRPr="004A050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</w:t>
      </w:r>
    </w:p>
    <w:p w:rsidR="00AA785A" w:rsidRPr="004A0500" w:rsidRDefault="00AA785A" w:rsidP="00AA785A">
      <w:pPr>
        <w:widowControl w:val="0"/>
        <w:tabs>
          <w:tab w:val="left" w:pos="993"/>
        </w:tabs>
        <w:spacing w:line="276" w:lineRule="auto"/>
        <w:jc w:val="both"/>
        <w:rPr>
          <w:sz w:val="16"/>
          <w:szCs w:val="16"/>
          <w:u w:val="single"/>
          <w:lang w:val="bg-BG" w:eastAsia="bg-BG"/>
        </w:rPr>
      </w:pPr>
    </w:p>
    <w:p w:rsidR="00AA785A" w:rsidRDefault="004F46BA" w:rsidP="007B6694">
      <w:pPr>
        <w:pStyle w:val="ListParagraph"/>
        <w:spacing w:line="276" w:lineRule="auto"/>
        <w:ind w:left="0" w:firstLine="709"/>
        <w:jc w:val="both"/>
        <w:rPr>
          <w:rFonts w:cs="Times New Roman"/>
          <w:sz w:val="24"/>
          <w:szCs w:val="24"/>
        </w:rPr>
      </w:pPr>
      <w:r w:rsidRPr="004A0500">
        <w:rPr>
          <w:b/>
          <w:sz w:val="24"/>
          <w:szCs w:val="24"/>
          <w:lang w:eastAsia="bg-BG"/>
        </w:rPr>
        <w:t>РЕШЕНИЕ:</w:t>
      </w:r>
      <w:r w:rsidRPr="004A0500">
        <w:rPr>
          <w:sz w:val="24"/>
          <w:szCs w:val="24"/>
          <w:lang w:eastAsia="bg-BG"/>
        </w:rPr>
        <w:t xml:space="preserve"> </w:t>
      </w:r>
      <w:r w:rsidR="00AA785A" w:rsidRPr="007B6694">
        <w:rPr>
          <w:rFonts w:cs="Times New Roman"/>
          <w:sz w:val="24"/>
          <w:szCs w:val="24"/>
        </w:rPr>
        <w:t>Факултетният съвет взима решение да бъде удължен трудовият договор на</w:t>
      </w:r>
      <w:r w:rsidR="00AA785A" w:rsidRPr="007B6694">
        <w:rPr>
          <w:rFonts w:cs="Times New Roman"/>
          <w:sz w:val="20"/>
          <w:szCs w:val="20"/>
        </w:rPr>
        <w:t xml:space="preserve"> </w:t>
      </w:r>
      <w:r w:rsidR="007B6694" w:rsidRPr="007B6694">
        <w:rPr>
          <w:rFonts w:cs="Times New Roman"/>
          <w:sz w:val="24"/>
          <w:szCs w:val="24"/>
        </w:rPr>
        <w:t xml:space="preserve">ДОЦ. ИВА ХРИСТОВА ЗАРЕВА, ДОКТОР, за срок от една година </w:t>
      </w:r>
      <w:r w:rsidR="007B6694" w:rsidRPr="007B6694">
        <w:rPr>
          <w:rFonts w:cs="Times New Roman"/>
          <w:sz w:val="24"/>
          <w:szCs w:val="24"/>
          <w:lang w:val="en-US"/>
        </w:rPr>
        <w:t>(</w:t>
      </w:r>
      <w:r w:rsidR="007B6694" w:rsidRPr="007B6694">
        <w:rPr>
          <w:rFonts w:cs="Times New Roman"/>
          <w:sz w:val="24"/>
          <w:szCs w:val="24"/>
        </w:rPr>
        <w:t>трето удължаване</w:t>
      </w:r>
      <w:r w:rsidR="007B6694" w:rsidRPr="007B6694">
        <w:rPr>
          <w:rFonts w:cs="Times New Roman"/>
          <w:sz w:val="24"/>
          <w:szCs w:val="24"/>
          <w:lang w:val="en-US"/>
        </w:rPr>
        <w:t>)</w:t>
      </w:r>
      <w:r w:rsidR="007B6694" w:rsidRPr="007B6694">
        <w:rPr>
          <w:rFonts w:cs="Times New Roman"/>
          <w:sz w:val="24"/>
          <w:szCs w:val="24"/>
        </w:rPr>
        <w:t>, считано от 12.08.2020 г.,</w:t>
      </w:r>
      <w:r w:rsidR="007B6694" w:rsidRPr="007B6694">
        <w:rPr>
          <w:rFonts w:cs="Times New Roman"/>
          <w:sz w:val="24"/>
          <w:szCs w:val="24"/>
          <w:lang w:val="en-US"/>
        </w:rPr>
        <w:t xml:space="preserve"> </w:t>
      </w:r>
      <w:r w:rsidR="007B6694" w:rsidRPr="007B6694">
        <w:rPr>
          <w:rFonts w:cs="Times New Roman"/>
          <w:sz w:val="24"/>
          <w:szCs w:val="24"/>
        </w:rPr>
        <w:t>и предлага на Академичния съвет да утвърди това решение</w:t>
      </w:r>
      <w:r w:rsidR="007B6694">
        <w:rPr>
          <w:rFonts w:cs="Times New Roman"/>
          <w:sz w:val="24"/>
          <w:szCs w:val="24"/>
        </w:rPr>
        <w:t>.</w:t>
      </w:r>
    </w:p>
    <w:p w:rsidR="007B6694" w:rsidRPr="007B6694" w:rsidRDefault="007B6694" w:rsidP="007B6694">
      <w:pPr>
        <w:pStyle w:val="ListParagraph"/>
        <w:spacing w:line="276" w:lineRule="auto"/>
        <w:ind w:left="0" w:firstLine="709"/>
        <w:jc w:val="both"/>
        <w:rPr>
          <w:rFonts w:cs="Times New Roman"/>
          <w:sz w:val="24"/>
          <w:szCs w:val="24"/>
        </w:rPr>
      </w:pPr>
    </w:p>
    <w:p w:rsidR="007B6694" w:rsidRPr="007B6694" w:rsidRDefault="00AA785A" w:rsidP="007B6694">
      <w:pPr>
        <w:spacing w:line="276" w:lineRule="auto"/>
        <w:ind w:firstLine="708"/>
        <w:jc w:val="both"/>
        <w:rPr>
          <w:sz w:val="24"/>
          <w:szCs w:val="24"/>
        </w:rPr>
      </w:pPr>
      <w:r w:rsidRPr="007B6694">
        <w:rPr>
          <w:b/>
          <w:sz w:val="24"/>
          <w:szCs w:val="24"/>
          <w:lang w:val="bg-BG" w:eastAsia="bg-BG"/>
        </w:rPr>
        <w:t xml:space="preserve">РЕШЕНИЕ: </w:t>
      </w:r>
      <w:r w:rsidRPr="007B6694">
        <w:rPr>
          <w:sz w:val="24"/>
          <w:szCs w:val="24"/>
          <w:lang w:val="bg-BG"/>
        </w:rPr>
        <w:t xml:space="preserve">Факултетният съвет взима решение да бъде удължен трудовият договор на  </w:t>
      </w:r>
      <w:r w:rsidR="007B6694" w:rsidRPr="007B6694">
        <w:rPr>
          <w:sz w:val="24"/>
          <w:szCs w:val="24"/>
        </w:rPr>
        <w:t>Удължава трудовия договор на</w:t>
      </w:r>
      <w:r w:rsidR="007B6694" w:rsidRPr="007B6694">
        <w:t xml:space="preserve"> </w:t>
      </w:r>
      <w:r w:rsidR="007B6694" w:rsidRPr="007B6694">
        <w:rPr>
          <w:sz w:val="24"/>
          <w:szCs w:val="24"/>
        </w:rPr>
        <w:t xml:space="preserve">ДОЦ. МАРИАНА НИКОЛОВА ПЕНДЕВА, ДОКТОР, за срок от една година </w:t>
      </w:r>
      <w:r w:rsidR="007B6694" w:rsidRPr="007B6694">
        <w:rPr>
          <w:sz w:val="24"/>
          <w:szCs w:val="24"/>
          <w:lang w:val="en-US"/>
        </w:rPr>
        <w:t>(</w:t>
      </w:r>
      <w:r w:rsidR="007B6694" w:rsidRPr="007B6694">
        <w:rPr>
          <w:sz w:val="24"/>
          <w:szCs w:val="24"/>
        </w:rPr>
        <w:t>трето удължаване</w:t>
      </w:r>
      <w:r w:rsidR="007B6694" w:rsidRPr="007B6694">
        <w:rPr>
          <w:sz w:val="24"/>
          <w:szCs w:val="24"/>
          <w:lang w:val="en-US"/>
        </w:rPr>
        <w:t>)</w:t>
      </w:r>
      <w:r w:rsidR="007B6694" w:rsidRPr="007B6694">
        <w:rPr>
          <w:sz w:val="24"/>
          <w:szCs w:val="24"/>
        </w:rPr>
        <w:t>, считано от 27.10.2020 г.,</w:t>
      </w:r>
      <w:r w:rsidR="007B6694" w:rsidRPr="007B6694">
        <w:rPr>
          <w:sz w:val="24"/>
          <w:szCs w:val="24"/>
          <w:lang w:val="en-US"/>
        </w:rPr>
        <w:t xml:space="preserve"> </w:t>
      </w:r>
      <w:r w:rsidR="007B6694" w:rsidRPr="007B6694">
        <w:rPr>
          <w:sz w:val="24"/>
          <w:szCs w:val="24"/>
        </w:rPr>
        <w:t>и предлага на Академичния съвет да утвърди това решение.</w:t>
      </w:r>
    </w:p>
    <w:p w:rsidR="004A0500" w:rsidRPr="004A0500" w:rsidRDefault="004A0500" w:rsidP="007B6694">
      <w:pPr>
        <w:spacing w:line="276" w:lineRule="auto"/>
        <w:ind w:firstLine="709"/>
        <w:jc w:val="both"/>
        <w:rPr>
          <w:sz w:val="24"/>
          <w:szCs w:val="24"/>
          <w:lang w:val="bg-BG"/>
        </w:rPr>
      </w:pPr>
    </w:p>
    <w:p w:rsidR="004A0500" w:rsidRPr="004A0500" w:rsidRDefault="004A0500" w:rsidP="004A0500">
      <w:pPr>
        <w:spacing w:line="276" w:lineRule="auto"/>
        <w:jc w:val="both"/>
        <w:rPr>
          <w:sz w:val="24"/>
          <w:szCs w:val="24"/>
          <w:lang w:val="bg-BG"/>
        </w:rPr>
      </w:pPr>
      <w:r w:rsidRPr="004A050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4– Избор на академични длъжности</w:t>
      </w:r>
    </w:p>
    <w:p w:rsidR="004A0500" w:rsidRPr="004A0500" w:rsidRDefault="004A0500" w:rsidP="004A0500">
      <w:pPr>
        <w:jc w:val="both"/>
        <w:rPr>
          <w:sz w:val="24"/>
          <w:szCs w:val="24"/>
          <w:lang w:val="bg-BG"/>
        </w:rPr>
      </w:pPr>
    </w:p>
    <w:p w:rsidR="007B6694" w:rsidRDefault="004A0500" w:rsidP="007B6694">
      <w:pPr>
        <w:spacing w:line="276" w:lineRule="auto"/>
        <w:ind w:firstLine="709"/>
        <w:jc w:val="both"/>
        <w:rPr>
          <w:sz w:val="28"/>
          <w:szCs w:val="28"/>
          <w:lang w:val="bg-BG"/>
        </w:rPr>
      </w:pPr>
      <w:r w:rsidRPr="004A0500">
        <w:rPr>
          <w:b/>
          <w:sz w:val="24"/>
          <w:szCs w:val="24"/>
          <w:lang w:val="bg-BG" w:eastAsia="bg-BG"/>
        </w:rPr>
        <w:t>РЕШЕНИЕ:</w:t>
      </w:r>
      <w:r w:rsidR="007B6694">
        <w:rPr>
          <w:b/>
          <w:sz w:val="24"/>
          <w:szCs w:val="24"/>
          <w:lang w:val="bg-BG" w:eastAsia="bg-BG"/>
        </w:rPr>
        <w:t xml:space="preserve"> </w:t>
      </w:r>
      <w:r w:rsidR="007B6694" w:rsidRPr="007B6694">
        <w:rPr>
          <w:sz w:val="28"/>
          <w:szCs w:val="28"/>
          <w:lang w:val="bg-BG"/>
        </w:rPr>
        <w:t xml:space="preserve">Факултетният съвет при </w:t>
      </w:r>
      <w:r w:rsidR="007B6694">
        <w:rPr>
          <w:sz w:val="28"/>
          <w:szCs w:val="28"/>
          <w:lang w:val="bg-BG"/>
        </w:rPr>
        <w:t>ф</w:t>
      </w:r>
      <w:r w:rsidR="007B6694" w:rsidRPr="007B6694">
        <w:rPr>
          <w:sz w:val="28"/>
          <w:szCs w:val="28"/>
          <w:lang w:val="bg-BG"/>
        </w:rPr>
        <w:t>акултет „Педагогика“ избира на академичната длъжност „</w:t>
      </w:r>
      <w:r w:rsidR="007B6694">
        <w:rPr>
          <w:sz w:val="28"/>
          <w:szCs w:val="28"/>
          <w:lang w:val="bg-BG"/>
        </w:rPr>
        <w:t>г</w:t>
      </w:r>
      <w:r w:rsidR="007B6694" w:rsidRPr="007B6694">
        <w:rPr>
          <w:sz w:val="28"/>
          <w:szCs w:val="28"/>
          <w:lang w:val="bg-BG"/>
        </w:rPr>
        <w:t xml:space="preserve">лавен асистент“  в професионално направление 7.6. Спорт, специалност Спорт </w:t>
      </w:r>
      <w:r w:rsidR="007B6694" w:rsidRPr="007B6694">
        <w:rPr>
          <w:sz w:val="28"/>
          <w:szCs w:val="28"/>
          <w:lang w:val="en-US"/>
        </w:rPr>
        <w:t>(</w:t>
      </w:r>
      <w:r w:rsidR="007B6694" w:rsidRPr="007B6694">
        <w:rPr>
          <w:sz w:val="28"/>
          <w:szCs w:val="28"/>
          <w:lang w:val="bg-BG"/>
        </w:rPr>
        <w:t>Лека атлетика и кондиционна подготовка</w:t>
      </w:r>
      <w:r w:rsidR="007B6694" w:rsidRPr="007B6694">
        <w:rPr>
          <w:sz w:val="28"/>
          <w:szCs w:val="28"/>
          <w:lang w:val="en-US"/>
        </w:rPr>
        <w:t>)</w:t>
      </w:r>
      <w:r w:rsidR="007B6694" w:rsidRPr="007B6694">
        <w:rPr>
          <w:sz w:val="28"/>
          <w:szCs w:val="28"/>
          <w:lang w:val="bg-BG"/>
        </w:rPr>
        <w:t>, за нуждите на катедра „Лека атлетика“ АС. ПЕТЪР РУСЕВ ПЕЕВ, ДОКТОР.</w:t>
      </w:r>
    </w:p>
    <w:p w:rsidR="007B6694" w:rsidRPr="00934908" w:rsidRDefault="007B6694" w:rsidP="007B6694">
      <w:pPr>
        <w:spacing w:line="276" w:lineRule="auto"/>
        <w:ind w:firstLine="709"/>
        <w:jc w:val="both"/>
        <w:rPr>
          <w:b/>
          <w:sz w:val="28"/>
          <w:szCs w:val="28"/>
          <w:lang w:val="bg-BG"/>
        </w:rPr>
      </w:pPr>
    </w:p>
    <w:p w:rsidR="007B6694" w:rsidRDefault="007B6694" w:rsidP="007B6694">
      <w:pPr>
        <w:spacing w:line="276" w:lineRule="auto"/>
        <w:ind w:firstLine="709"/>
        <w:jc w:val="both"/>
        <w:rPr>
          <w:sz w:val="28"/>
          <w:szCs w:val="28"/>
          <w:lang w:val="bg-BG"/>
        </w:rPr>
      </w:pPr>
      <w:r w:rsidRPr="004A0500">
        <w:rPr>
          <w:b/>
          <w:sz w:val="24"/>
          <w:szCs w:val="24"/>
          <w:lang w:val="bg-BG" w:eastAsia="bg-BG"/>
        </w:rPr>
        <w:lastRenderedPageBreak/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Pr="007B6694">
        <w:rPr>
          <w:sz w:val="28"/>
          <w:szCs w:val="28"/>
          <w:lang w:val="bg-BG"/>
        </w:rPr>
        <w:t xml:space="preserve">Факултетният съвет при факултет „Педагогика“ избира на академичната длъжност „главен асистент“  в професионално направление 7.6. Спорт, специалност Спорт </w:t>
      </w:r>
      <w:r w:rsidRPr="007B6694">
        <w:rPr>
          <w:sz w:val="28"/>
          <w:szCs w:val="28"/>
          <w:lang w:val="en-US"/>
        </w:rPr>
        <w:t>(</w:t>
      </w:r>
      <w:r w:rsidRPr="007B6694">
        <w:rPr>
          <w:sz w:val="28"/>
          <w:szCs w:val="28"/>
          <w:lang w:val="bg-BG"/>
        </w:rPr>
        <w:t>Лека атлетика - Многобой</w:t>
      </w:r>
      <w:r w:rsidRPr="007B6694">
        <w:rPr>
          <w:sz w:val="28"/>
          <w:szCs w:val="28"/>
          <w:lang w:val="en-US"/>
        </w:rPr>
        <w:t>)</w:t>
      </w:r>
      <w:r w:rsidRPr="007B6694">
        <w:rPr>
          <w:sz w:val="28"/>
          <w:szCs w:val="28"/>
          <w:lang w:val="bg-BG"/>
        </w:rPr>
        <w:t>, за нуждите на катедра „Лека атлетика“ АС. ИВА МАРГАРИТОВА ДИМОВА, ДОКТОР.</w:t>
      </w:r>
    </w:p>
    <w:p w:rsidR="007B6694" w:rsidRPr="007B6694" w:rsidRDefault="007B6694" w:rsidP="007B6694">
      <w:pPr>
        <w:spacing w:line="276" w:lineRule="auto"/>
        <w:ind w:firstLine="709"/>
        <w:jc w:val="both"/>
        <w:rPr>
          <w:b/>
          <w:sz w:val="16"/>
          <w:szCs w:val="16"/>
          <w:lang w:val="bg-BG"/>
        </w:rPr>
      </w:pPr>
    </w:p>
    <w:p w:rsidR="004A0500" w:rsidRPr="00F62B95" w:rsidRDefault="007B6694" w:rsidP="00F62B95">
      <w:pPr>
        <w:spacing w:line="276" w:lineRule="auto"/>
        <w:ind w:firstLine="709"/>
        <w:jc w:val="both"/>
        <w:rPr>
          <w:b/>
          <w:sz w:val="28"/>
          <w:szCs w:val="28"/>
          <w:lang w:val="bg-BG"/>
        </w:rPr>
      </w:pPr>
      <w:r w:rsidRPr="007B6694">
        <w:rPr>
          <w:b/>
          <w:sz w:val="24"/>
          <w:szCs w:val="24"/>
          <w:lang w:val="bg-BG"/>
        </w:rPr>
        <w:t>РЕШЕНИЕ:</w:t>
      </w:r>
      <w:r>
        <w:rPr>
          <w:sz w:val="24"/>
          <w:szCs w:val="24"/>
          <w:lang w:val="bg-BG"/>
        </w:rPr>
        <w:t xml:space="preserve"> </w:t>
      </w:r>
      <w:r w:rsidRPr="007B6694">
        <w:rPr>
          <w:sz w:val="28"/>
          <w:szCs w:val="28"/>
          <w:lang w:val="bg-BG"/>
        </w:rPr>
        <w:t xml:space="preserve">Факултетният съвет при факултет „Педагогика“ избира на академичната длъжност „главен асистент“  в професионално направление 7.6. Спорт, специалност Спорт </w:t>
      </w:r>
      <w:r w:rsidRPr="007B6694">
        <w:rPr>
          <w:sz w:val="28"/>
          <w:szCs w:val="28"/>
          <w:lang w:val="en-US"/>
        </w:rPr>
        <w:t>(</w:t>
      </w:r>
      <w:r w:rsidRPr="007B6694">
        <w:rPr>
          <w:sz w:val="28"/>
          <w:szCs w:val="28"/>
          <w:lang w:val="bg-BG"/>
        </w:rPr>
        <w:t>Анатомия</w:t>
      </w:r>
      <w:r w:rsidRPr="007B6694">
        <w:rPr>
          <w:sz w:val="28"/>
          <w:szCs w:val="28"/>
          <w:lang w:val="en-US"/>
        </w:rPr>
        <w:t>)</w:t>
      </w:r>
      <w:r w:rsidRPr="007B6694">
        <w:rPr>
          <w:sz w:val="28"/>
          <w:szCs w:val="28"/>
          <w:lang w:val="bg-BG"/>
        </w:rPr>
        <w:t>, за нуждите на катедра „Анатомия и биомеханика“ АС. Д-Р ДИМИТЪР РАЙНОВ ЗАГОРСКИ, ДОКТОР.</w:t>
      </w:r>
      <w:bookmarkStart w:id="0" w:name="_GoBack"/>
      <w:bookmarkEnd w:id="0"/>
    </w:p>
    <w:p w:rsidR="00C2724D" w:rsidRPr="004A0500" w:rsidRDefault="00C2724D" w:rsidP="00C2724D">
      <w:pPr>
        <w:jc w:val="both"/>
        <w:rPr>
          <w:b/>
          <w:sz w:val="16"/>
          <w:szCs w:val="16"/>
          <w:lang w:val="bg-BG" w:eastAsia="bg-BG"/>
        </w:rPr>
      </w:pPr>
    </w:p>
    <w:p w:rsidR="00A95160" w:rsidRPr="004A0500" w:rsidRDefault="00A95160" w:rsidP="00C2724D">
      <w:pPr>
        <w:jc w:val="both"/>
        <w:rPr>
          <w:u w:val="single"/>
          <w:lang w:val="bg-BG" w:eastAsia="bg-BG"/>
        </w:rPr>
      </w:pPr>
      <w:r w:rsidRPr="004A050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 </w:t>
      </w:r>
      <w:r w:rsidR="004A0500" w:rsidRPr="004A050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5</w:t>
      </w:r>
      <w:r w:rsidRPr="004A050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– </w:t>
      </w:r>
      <w:r w:rsidR="00D30552" w:rsidRPr="004A050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Докторанти</w:t>
      </w:r>
    </w:p>
    <w:p w:rsidR="008A3D65" w:rsidRPr="00E570FF" w:rsidRDefault="008A3D65" w:rsidP="00E570FF">
      <w:pPr>
        <w:spacing w:line="276" w:lineRule="auto"/>
        <w:jc w:val="both"/>
        <w:rPr>
          <w:bCs/>
          <w:sz w:val="24"/>
          <w:szCs w:val="24"/>
        </w:rPr>
      </w:pPr>
    </w:p>
    <w:p w:rsidR="00E570FF" w:rsidRDefault="00593933" w:rsidP="00E570FF">
      <w:pPr>
        <w:pStyle w:val="ListParagraph"/>
        <w:spacing w:line="276" w:lineRule="auto"/>
        <w:ind w:left="0" w:firstLine="709"/>
        <w:jc w:val="both"/>
        <w:rPr>
          <w:rFonts w:cs="Times New Roman"/>
          <w:bCs/>
          <w:sz w:val="24"/>
          <w:szCs w:val="24"/>
        </w:rPr>
      </w:pPr>
      <w:r w:rsidRPr="004A0500">
        <w:rPr>
          <w:b/>
          <w:sz w:val="24"/>
          <w:szCs w:val="24"/>
          <w:lang w:eastAsia="bg-BG"/>
        </w:rPr>
        <w:t xml:space="preserve">РЕШЕНИЕ: </w:t>
      </w:r>
      <w:r w:rsidRPr="00E570FF">
        <w:rPr>
          <w:sz w:val="24"/>
          <w:szCs w:val="24"/>
        </w:rPr>
        <w:t xml:space="preserve">ФС на </w:t>
      </w:r>
      <w:r w:rsidR="00E570FF" w:rsidRPr="00E570FF">
        <w:rPr>
          <w:sz w:val="24"/>
          <w:szCs w:val="24"/>
        </w:rPr>
        <w:t>ФП взе решение да бъде отчислен</w:t>
      </w:r>
      <w:r w:rsidRPr="00E570FF">
        <w:rPr>
          <w:sz w:val="24"/>
          <w:szCs w:val="24"/>
        </w:rPr>
        <w:t xml:space="preserve"> с право на защита </w:t>
      </w:r>
      <w:r w:rsidR="00E570FF" w:rsidRPr="00E570FF">
        <w:rPr>
          <w:rFonts w:eastAsia="Times New Roman" w:cs="Times New Roman"/>
          <w:sz w:val="24"/>
          <w:szCs w:val="24"/>
        </w:rPr>
        <w:t xml:space="preserve">ВЕЛИЗАР ВЕНЕЛИНОВ ПАШОВ </w:t>
      </w:r>
      <w:r w:rsidR="00E570FF" w:rsidRPr="00E570FF">
        <w:rPr>
          <w:rFonts w:cs="Times New Roman"/>
          <w:bCs/>
          <w:sz w:val="24"/>
          <w:szCs w:val="24"/>
        </w:rPr>
        <w:t xml:space="preserve">- докторант в редовна форма на обучение към Катедра „Баскетбол, волейбол, хандбал“, професионално направление 7.6. Спорт, докторска програма „Теория и методология на спортната наука“. Тема: „Съвременни аспекти в обучението и тренировката на подрастващи волейболисти“. Научен ръководител: доц. Георги Божилов, </w:t>
      </w:r>
      <w:proofErr w:type="spellStart"/>
      <w:r w:rsidR="00E570FF" w:rsidRPr="00E570FF">
        <w:rPr>
          <w:rFonts w:cs="Times New Roman"/>
          <w:bCs/>
          <w:sz w:val="24"/>
          <w:szCs w:val="24"/>
        </w:rPr>
        <w:t>доктор.цДата</w:t>
      </w:r>
      <w:proofErr w:type="spellEnd"/>
      <w:r w:rsidR="00E570FF" w:rsidRPr="00E570FF">
        <w:rPr>
          <w:rFonts w:cs="Times New Roman"/>
          <w:bCs/>
          <w:sz w:val="24"/>
          <w:szCs w:val="24"/>
        </w:rPr>
        <w:t xml:space="preserve"> на отчисляване: 01.03.2020 г. </w:t>
      </w:r>
    </w:p>
    <w:p w:rsidR="00E570FF" w:rsidRPr="00E570FF" w:rsidRDefault="00E570FF" w:rsidP="00E570FF">
      <w:pPr>
        <w:pStyle w:val="ListParagraph"/>
        <w:spacing w:line="276" w:lineRule="auto"/>
        <w:ind w:left="0" w:firstLine="709"/>
        <w:jc w:val="both"/>
        <w:rPr>
          <w:rFonts w:cs="Times New Roman"/>
          <w:bCs/>
          <w:sz w:val="24"/>
          <w:szCs w:val="24"/>
        </w:rPr>
      </w:pPr>
    </w:p>
    <w:p w:rsidR="00E570FF" w:rsidRPr="00E570FF" w:rsidRDefault="00E570FF" w:rsidP="00E570FF">
      <w:pPr>
        <w:pStyle w:val="ListParagraph"/>
        <w:spacing w:line="276" w:lineRule="auto"/>
        <w:ind w:left="0" w:firstLine="709"/>
        <w:jc w:val="both"/>
        <w:rPr>
          <w:rFonts w:eastAsia="Times New Roman" w:cs="Times New Roman"/>
        </w:rPr>
      </w:pPr>
      <w:r w:rsidRPr="004A0500">
        <w:rPr>
          <w:b/>
          <w:sz w:val="24"/>
          <w:szCs w:val="24"/>
          <w:lang w:eastAsia="bg-BG"/>
        </w:rPr>
        <w:t xml:space="preserve">РЕШЕНИЕ: </w:t>
      </w:r>
      <w:r w:rsidRPr="00E570FF">
        <w:rPr>
          <w:sz w:val="24"/>
          <w:szCs w:val="24"/>
        </w:rPr>
        <w:t xml:space="preserve">ФС на ФП взе решение да бъде отчислен с право на защита </w:t>
      </w:r>
      <w:r w:rsidRPr="00E570FF">
        <w:rPr>
          <w:rFonts w:cs="Times New Roman"/>
          <w:bCs/>
          <w:sz w:val="24"/>
          <w:szCs w:val="24"/>
        </w:rPr>
        <w:t>ГАЛИМИР МИТКОВ ТОМОВ - докторант в редовна форма на обучение към катедра „Баскетбол, волейбол, хандбал“, професионално направление 7.6. Спорт, докторска програма „Теория и методология на спортната наука“. Тема: „Особености на подбора и спортната ориентация в баскетбола“. Научен ръководител: доц. Цанко Цанков, доктор. Дата на отчисляване: 01.03.2020 г.</w:t>
      </w:r>
    </w:p>
    <w:p w:rsidR="0091247D" w:rsidRPr="00E570FF" w:rsidRDefault="0091247D" w:rsidP="00E570FF">
      <w:pPr>
        <w:spacing w:line="276" w:lineRule="auto"/>
        <w:jc w:val="both"/>
        <w:rPr>
          <w:sz w:val="24"/>
          <w:szCs w:val="24"/>
        </w:rPr>
      </w:pPr>
    </w:p>
    <w:sectPr w:rsidR="0091247D" w:rsidRPr="00E570FF" w:rsidSect="00A95116">
      <w:footerReference w:type="default" r:id="rId7"/>
      <w:pgSz w:w="11906" w:h="16838"/>
      <w:pgMar w:top="709" w:right="991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298" w:rsidRDefault="009F5298" w:rsidP="00793EF8">
      <w:r>
        <w:separator/>
      </w:r>
    </w:p>
  </w:endnote>
  <w:endnote w:type="continuationSeparator" w:id="0">
    <w:p w:rsidR="009F5298" w:rsidRDefault="009F5298" w:rsidP="00793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870824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93EF8" w:rsidRDefault="00793E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2B9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93EF8" w:rsidRDefault="00793E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298" w:rsidRDefault="009F5298" w:rsidP="00793EF8">
      <w:r>
        <w:separator/>
      </w:r>
    </w:p>
  </w:footnote>
  <w:footnote w:type="continuationSeparator" w:id="0">
    <w:p w:rsidR="009F5298" w:rsidRDefault="009F5298" w:rsidP="00793E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95E7C"/>
    <w:multiLevelType w:val="hybridMultilevel"/>
    <w:tmpl w:val="0040E3EC"/>
    <w:lvl w:ilvl="0" w:tplc="8BBC1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46B0A"/>
    <w:multiLevelType w:val="hybridMultilevel"/>
    <w:tmpl w:val="4CB2DB50"/>
    <w:lvl w:ilvl="0" w:tplc="6F7E9B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077AE3"/>
    <w:multiLevelType w:val="hybridMultilevel"/>
    <w:tmpl w:val="8822E072"/>
    <w:lvl w:ilvl="0" w:tplc="74E273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E1B64F9"/>
    <w:multiLevelType w:val="hybridMultilevel"/>
    <w:tmpl w:val="427A9F70"/>
    <w:lvl w:ilvl="0" w:tplc="3A7402A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4E3F46"/>
    <w:multiLevelType w:val="hybridMultilevel"/>
    <w:tmpl w:val="F252D4AC"/>
    <w:lvl w:ilvl="0" w:tplc="C136BB16">
      <w:start w:val="1"/>
      <w:numFmt w:val="decimal"/>
      <w:lvlText w:val="%1."/>
      <w:lvlJc w:val="left"/>
      <w:pPr>
        <w:ind w:left="1080" w:hanging="360"/>
      </w:p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4D333B"/>
    <w:multiLevelType w:val="hybridMultilevel"/>
    <w:tmpl w:val="7604D252"/>
    <w:lvl w:ilvl="0" w:tplc="B6905A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E8F1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681C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EC9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E58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4C6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BE2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A15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2823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7A1298"/>
    <w:multiLevelType w:val="hybridMultilevel"/>
    <w:tmpl w:val="0C043D10"/>
    <w:lvl w:ilvl="0" w:tplc="C60A0E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2E15A0"/>
    <w:multiLevelType w:val="hybridMultilevel"/>
    <w:tmpl w:val="8D7A2554"/>
    <w:lvl w:ilvl="0" w:tplc="63841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CD4CF9"/>
    <w:multiLevelType w:val="hybridMultilevel"/>
    <w:tmpl w:val="427A9F70"/>
    <w:lvl w:ilvl="0" w:tplc="3A7402A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A9235F"/>
    <w:multiLevelType w:val="hybridMultilevel"/>
    <w:tmpl w:val="7E96DD82"/>
    <w:lvl w:ilvl="0" w:tplc="810C26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F698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7CFA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0014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4E5E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AC9C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F0AE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448E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AA31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BA50B8"/>
    <w:multiLevelType w:val="hybridMultilevel"/>
    <w:tmpl w:val="F12E2A30"/>
    <w:lvl w:ilvl="0" w:tplc="EC9CB8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F88A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C0F3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894EA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1294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3A36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E819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04BF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DAF0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E013708"/>
    <w:multiLevelType w:val="hybridMultilevel"/>
    <w:tmpl w:val="09742058"/>
    <w:lvl w:ilvl="0" w:tplc="0402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7E3C0E5B"/>
    <w:multiLevelType w:val="hybridMultilevel"/>
    <w:tmpl w:val="D22A2A78"/>
    <w:lvl w:ilvl="0" w:tplc="A210BD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3E83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4AB5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F69C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5C7B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4C90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9C21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1015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6485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8"/>
  </w:num>
  <w:num w:numId="4">
    <w:abstractNumId w:val="2"/>
  </w:num>
  <w:num w:numId="5">
    <w:abstractNumId w:val="0"/>
  </w:num>
  <w:num w:numId="6">
    <w:abstractNumId w:val="5"/>
  </w:num>
  <w:num w:numId="7">
    <w:abstractNumId w:val="1"/>
  </w:num>
  <w:num w:numId="8">
    <w:abstractNumId w:val="10"/>
  </w:num>
  <w:num w:numId="9">
    <w:abstractNumId w:val="12"/>
  </w:num>
  <w:num w:numId="10">
    <w:abstractNumId w:val="9"/>
  </w:num>
  <w:num w:numId="11">
    <w:abstractNumId w:val="7"/>
  </w:num>
  <w:num w:numId="12">
    <w:abstractNumId w:val="6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160"/>
    <w:rsid w:val="00323A22"/>
    <w:rsid w:val="00406ADE"/>
    <w:rsid w:val="00484C3D"/>
    <w:rsid w:val="004919E4"/>
    <w:rsid w:val="004A0500"/>
    <w:rsid w:val="004C6807"/>
    <w:rsid w:val="004E442D"/>
    <w:rsid w:val="004F46BA"/>
    <w:rsid w:val="00593933"/>
    <w:rsid w:val="005D0D93"/>
    <w:rsid w:val="00622437"/>
    <w:rsid w:val="00656273"/>
    <w:rsid w:val="00681902"/>
    <w:rsid w:val="00706163"/>
    <w:rsid w:val="00725983"/>
    <w:rsid w:val="00793EF8"/>
    <w:rsid w:val="007B6694"/>
    <w:rsid w:val="008104CD"/>
    <w:rsid w:val="008A3D65"/>
    <w:rsid w:val="0091247D"/>
    <w:rsid w:val="00965FF7"/>
    <w:rsid w:val="009F5298"/>
    <w:rsid w:val="00A61DA2"/>
    <w:rsid w:val="00A856F6"/>
    <w:rsid w:val="00A95116"/>
    <w:rsid w:val="00A95160"/>
    <w:rsid w:val="00AA785A"/>
    <w:rsid w:val="00B844E6"/>
    <w:rsid w:val="00C2724D"/>
    <w:rsid w:val="00C6116B"/>
    <w:rsid w:val="00D30552"/>
    <w:rsid w:val="00D61970"/>
    <w:rsid w:val="00DB244B"/>
    <w:rsid w:val="00E11694"/>
    <w:rsid w:val="00E570FF"/>
    <w:rsid w:val="00E579A8"/>
    <w:rsid w:val="00E741EF"/>
    <w:rsid w:val="00F365AC"/>
    <w:rsid w:val="00F62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FD375"/>
  <w15:chartTrackingRefBased/>
  <w15:docId w15:val="{E462AFDE-462C-4FFA-8A26-3580C83C8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1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951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5160"/>
    <w:pPr>
      <w:spacing w:line="360" w:lineRule="auto"/>
      <w:ind w:left="720"/>
      <w:contextualSpacing/>
    </w:pPr>
    <w:rPr>
      <w:rFonts w:eastAsiaTheme="minorHAnsi" w:cstheme="minorBidi"/>
      <w:sz w:val="28"/>
      <w:szCs w:val="2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793EF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3EF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793EF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3EF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3E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EF8"/>
    <w:rPr>
      <w:rFonts w:ascii="Segoe UI" w:eastAsia="Times New Roman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5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</cp:lastModifiedBy>
  <cp:revision>20</cp:revision>
  <cp:lastPrinted>2019-02-12T12:24:00Z</cp:lastPrinted>
  <dcterms:created xsi:type="dcterms:W3CDTF">2019-02-12T10:50:00Z</dcterms:created>
  <dcterms:modified xsi:type="dcterms:W3CDTF">2024-07-30T14:58:00Z</dcterms:modified>
</cp:coreProperties>
</file>