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1F0" w:rsidRPr="00237FA0" w:rsidRDefault="00237FA0" w:rsidP="00171BEB">
      <w:pPr>
        <w:jc w:val="center"/>
        <w:rPr>
          <w:rFonts w:eastAsiaTheme="minorHAnsi"/>
          <w:b/>
          <w:sz w:val="28"/>
          <w:szCs w:val="28"/>
          <w:lang w:val="bg-BG"/>
        </w:rPr>
      </w:pPr>
      <w:r w:rsidRPr="00237FA0">
        <w:rPr>
          <w:b/>
          <w:sz w:val="28"/>
          <w:szCs w:val="28"/>
          <w:lang w:val="bg-BG"/>
        </w:rPr>
        <w:t xml:space="preserve">Решения на ФС към ФП, протокол </w:t>
      </w:r>
      <w:r w:rsidR="00171BEB">
        <w:rPr>
          <w:rFonts w:eastAsiaTheme="minorHAnsi"/>
          <w:b/>
          <w:sz w:val="28"/>
          <w:szCs w:val="28"/>
          <w:lang w:val="bg-BG"/>
        </w:rPr>
        <w:t>№</w:t>
      </w:r>
      <w:r w:rsidRPr="00237FA0">
        <w:rPr>
          <w:rFonts w:eastAsiaTheme="minorHAnsi"/>
          <w:b/>
          <w:sz w:val="28"/>
          <w:szCs w:val="28"/>
          <w:lang w:val="bg-BG"/>
        </w:rPr>
        <w:t xml:space="preserve">6 от </w:t>
      </w:r>
      <w:r w:rsidR="00A85335" w:rsidRPr="00237FA0">
        <w:rPr>
          <w:rFonts w:eastAsiaTheme="minorHAnsi"/>
          <w:b/>
          <w:sz w:val="28"/>
          <w:szCs w:val="28"/>
          <w:lang w:val="bg-BG"/>
        </w:rPr>
        <w:t>12.09</w:t>
      </w:r>
      <w:r w:rsidR="002371F0" w:rsidRPr="00237FA0">
        <w:rPr>
          <w:rFonts w:eastAsiaTheme="minorHAnsi"/>
          <w:b/>
          <w:sz w:val="28"/>
          <w:szCs w:val="28"/>
          <w:lang w:val="bg-BG"/>
        </w:rPr>
        <w:t>.2019 г.</w:t>
      </w:r>
    </w:p>
    <w:p w:rsidR="002371F0" w:rsidRPr="002371F0" w:rsidRDefault="002371F0" w:rsidP="002371F0">
      <w:pPr>
        <w:jc w:val="center"/>
        <w:rPr>
          <w:rFonts w:eastAsiaTheme="minorHAnsi"/>
          <w:b/>
          <w:sz w:val="16"/>
          <w:szCs w:val="16"/>
          <w:lang w:val="bg-BG"/>
        </w:rPr>
      </w:pPr>
    </w:p>
    <w:p w:rsidR="006D2385" w:rsidRPr="00237FA0" w:rsidRDefault="009243AD" w:rsidP="006D2385">
      <w:pPr>
        <w:ind w:firstLine="709"/>
        <w:jc w:val="both"/>
        <w:rPr>
          <w:rFonts w:eastAsiaTheme="minorHAnsi"/>
          <w:b/>
          <w:sz w:val="24"/>
          <w:szCs w:val="24"/>
          <w:lang w:val="bg-BG"/>
        </w:rPr>
      </w:pPr>
      <w:r w:rsidRPr="00237FA0">
        <w:rPr>
          <w:rFonts w:eastAsiaTheme="minorHAnsi"/>
          <w:b/>
          <w:sz w:val="24"/>
          <w:szCs w:val="24"/>
          <w:lang w:val="bg-BG"/>
        </w:rPr>
        <w:t xml:space="preserve">ДНЕВЕН РЕД: </w:t>
      </w:r>
    </w:p>
    <w:p w:rsidR="002371F0" w:rsidRPr="00EB4F13" w:rsidRDefault="002371F0" w:rsidP="002371F0">
      <w:pPr>
        <w:ind w:firstLine="709"/>
        <w:jc w:val="both"/>
        <w:rPr>
          <w:rFonts w:eastAsiaTheme="minorHAnsi"/>
          <w:b/>
          <w:sz w:val="16"/>
          <w:szCs w:val="16"/>
          <w:lang w:val="bg-BG"/>
        </w:rPr>
      </w:pPr>
    </w:p>
    <w:p w:rsidR="006D2385" w:rsidRPr="00237FA0" w:rsidRDefault="002371F0" w:rsidP="00F70F26">
      <w:pPr>
        <w:numPr>
          <w:ilvl w:val="0"/>
          <w:numId w:val="1"/>
        </w:numPr>
        <w:jc w:val="both"/>
        <w:rPr>
          <w:sz w:val="24"/>
          <w:lang w:val="bg-BG"/>
        </w:rPr>
      </w:pPr>
      <w:r w:rsidRPr="00237FA0">
        <w:rPr>
          <w:sz w:val="24"/>
          <w:lang w:val="bg-BG"/>
        </w:rPr>
        <w:t>Докторанти</w:t>
      </w:r>
      <w:r w:rsidR="006D2385" w:rsidRPr="00237FA0">
        <w:rPr>
          <w:sz w:val="24"/>
          <w:lang w:val="bg-BG"/>
        </w:rPr>
        <w:t>.</w:t>
      </w:r>
      <w:r w:rsidRPr="00237FA0">
        <w:rPr>
          <w:sz w:val="24"/>
          <w:lang w:val="bg-BG"/>
        </w:rPr>
        <w:t xml:space="preserve"> </w:t>
      </w:r>
    </w:p>
    <w:p w:rsidR="002371F0" w:rsidRPr="00237FA0" w:rsidRDefault="002371F0" w:rsidP="00F70F26">
      <w:pPr>
        <w:numPr>
          <w:ilvl w:val="0"/>
          <w:numId w:val="1"/>
        </w:numPr>
        <w:jc w:val="both"/>
        <w:rPr>
          <w:sz w:val="24"/>
          <w:lang w:val="bg-BG"/>
        </w:rPr>
      </w:pPr>
      <w:r w:rsidRPr="00237FA0">
        <w:rPr>
          <w:sz w:val="24"/>
          <w:lang w:val="bg-BG"/>
        </w:rPr>
        <w:t>Обявяване на конкурси.</w:t>
      </w:r>
    </w:p>
    <w:p w:rsidR="002371F0" w:rsidRPr="00237FA0" w:rsidRDefault="002371F0" w:rsidP="002371F0">
      <w:pPr>
        <w:numPr>
          <w:ilvl w:val="0"/>
          <w:numId w:val="1"/>
        </w:numPr>
        <w:jc w:val="both"/>
        <w:rPr>
          <w:sz w:val="24"/>
        </w:rPr>
      </w:pPr>
      <w:r w:rsidRPr="00237FA0">
        <w:rPr>
          <w:sz w:val="24"/>
          <w:lang w:val="bg-BG"/>
        </w:rPr>
        <w:t>Избор на академични длъжности по ЗРАСРБ.</w:t>
      </w:r>
    </w:p>
    <w:p w:rsidR="006D2385" w:rsidRPr="00237FA0" w:rsidRDefault="006D2385" w:rsidP="006D2385">
      <w:pPr>
        <w:pStyle w:val="ListParagraph"/>
        <w:numPr>
          <w:ilvl w:val="0"/>
          <w:numId w:val="1"/>
        </w:numPr>
        <w:jc w:val="both"/>
        <w:rPr>
          <w:rFonts w:eastAsiaTheme="minorHAnsi"/>
          <w:sz w:val="24"/>
          <w:szCs w:val="24"/>
          <w:lang w:val="bg-BG"/>
        </w:rPr>
      </w:pPr>
      <w:r w:rsidRPr="00237FA0">
        <w:rPr>
          <w:rFonts w:eastAsiaTheme="minorHAnsi"/>
          <w:sz w:val="24"/>
          <w:szCs w:val="24"/>
          <w:lang w:val="bg-BG"/>
        </w:rPr>
        <w:t>Избор на комисия по подготовка и отпечатване на учебната документация за акредитация на професионално направление 1.3. Педагогика на обучението по …</w:t>
      </w:r>
    </w:p>
    <w:p w:rsidR="006D2385" w:rsidRPr="00237FA0" w:rsidRDefault="006D2385" w:rsidP="006D2385">
      <w:pPr>
        <w:pStyle w:val="ListParagraph"/>
        <w:numPr>
          <w:ilvl w:val="0"/>
          <w:numId w:val="1"/>
        </w:numPr>
        <w:jc w:val="both"/>
        <w:rPr>
          <w:rFonts w:eastAsiaTheme="minorHAnsi"/>
          <w:sz w:val="24"/>
          <w:szCs w:val="24"/>
          <w:lang w:val="bg-BG"/>
        </w:rPr>
      </w:pPr>
      <w:r w:rsidRPr="00237FA0">
        <w:rPr>
          <w:rFonts w:eastAsiaTheme="minorHAnsi"/>
          <w:sz w:val="24"/>
          <w:szCs w:val="24"/>
          <w:lang w:val="bg-BG"/>
        </w:rPr>
        <w:t>Обсъждане на предложение за допускане до държавен изпит на студенти по нова специалност „Физическо възпитание“.</w:t>
      </w:r>
    </w:p>
    <w:p w:rsidR="002371F0" w:rsidRPr="00237FA0" w:rsidRDefault="002371F0" w:rsidP="006D2385">
      <w:pPr>
        <w:pStyle w:val="ListParagraph"/>
        <w:numPr>
          <w:ilvl w:val="0"/>
          <w:numId w:val="1"/>
        </w:numPr>
        <w:jc w:val="both"/>
        <w:rPr>
          <w:rFonts w:eastAsiaTheme="minorHAnsi"/>
          <w:sz w:val="24"/>
          <w:szCs w:val="24"/>
          <w:lang w:val="bg-BG"/>
        </w:rPr>
      </w:pPr>
      <w:r w:rsidRPr="00237FA0">
        <w:rPr>
          <w:rFonts w:eastAsiaTheme="minorHAnsi"/>
          <w:sz w:val="24"/>
          <w:szCs w:val="24"/>
          <w:lang w:val="bg-BG"/>
        </w:rPr>
        <w:t>Текущи.</w:t>
      </w:r>
    </w:p>
    <w:p w:rsidR="00E76116" w:rsidRPr="002371F0" w:rsidRDefault="00E76116" w:rsidP="002371F0">
      <w:pPr>
        <w:jc w:val="both"/>
        <w:rPr>
          <w:rFonts w:eastAsiaTheme="minorHAnsi"/>
          <w:b/>
          <w:sz w:val="24"/>
          <w:szCs w:val="24"/>
          <w:lang w:val="bg-BG"/>
        </w:rPr>
      </w:pPr>
    </w:p>
    <w:p w:rsidR="002371F0" w:rsidRPr="005910EB" w:rsidRDefault="002371F0" w:rsidP="002371F0">
      <w:pPr>
        <w:jc w:val="both"/>
        <w:rPr>
          <w:b/>
          <w:sz w:val="16"/>
          <w:szCs w:val="16"/>
          <w:lang w:val="bg-BG" w:eastAsia="bg-BG"/>
        </w:rPr>
      </w:pPr>
    </w:p>
    <w:p w:rsidR="002371F0" w:rsidRDefault="002371F0" w:rsidP="00237FA0">
      <w:pPr>
        <w:jc w:val="both"/>
        <w:rPr>
          <w:u w:val="single"/>
          <w:lang w:val="bg-BG" w:eastAsia="bg-BG"/>
        </w:rPr>
      </w:pPr>
      <w:r w:rsidRPr="00237FA0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По т. 2  – Обявяване на конкурси</w:t>
      </w:r>
    </w:p>
    <w:p w:rsidR="002371F0" w:rsidRPr="002371F0" w:rsidRDefault="002371F0" w:rsidP="002371F0">
      <w:pPr>
        <w:ind w:firstLine="708"/>
        <w:jc w:val="both"/>
        <w:rPr>
          <w:sz w:val="16"/>
          <w:szCs w:val="16"/>
          <w:u w:val="single"/>
          <w:lang w:val="bg-BG" w:eastAsia="bg-BG"/>
        </w:rPr>
      </w:pPr>
    </w:p>
    <w:p w:rsidR="00237FA0" w:rsidRPr="00237FA0" w:rsidRDefault="00237FA0" w:rsidP="00237FA0">
      <w:pPr>
        <w:spacing w:line="276" w:lineRule="auto"/>
        <w:ind w:firstLine="708"/>
        <w:jc w:val="both"/>
        <w:rPr>
          <w:b/>
          <w:color w:val="FF0000"/>
          <w:sz w:val="16"/>
          <w:szCs w:val="16"/>
          <w:lang w:val="bg-BG" w:eastAsia="bg-BG"/>
        </w:rPr>
      </w:pPr>
      <w:r w:rsidRPr="00237FA0">
        <w:rPr>
          <w:b/>
          <w:sz w:val="24"/>
          <w:szCs w:val="24"/>
          <w:lang w:val="bg-BG" w:eastAsia="bg-BG"/>
        </w:rPr>
        <w:t xml:space="preserve">РЕШЕНИЕ: </w:t>
      </w:r>
      <w:r w:rsidRPr="00237FA0">
        <w:rPr>
          <w:sz w:val="24"/>
          <w:szCs w:val="24"/>
          <w:lang w:val="bg-BG" w:eastAsia="bg-BG"/>
        </w:rPr>
        <w:t>Д</w:t>
      </w:r>
      <w:r w:rsidR="004F42CD" w:rsidRPr="00237FA0">
        <w:rPr>
          <w:sz w:val="24"/>
          <w:szCs w:val="24"/>
          <w:lang w:val="bg-BG" w:eastAsia="bg-BG"/>
        </w:rPr>
        <w:t>а бъде обявен конкурс за заемане на академичната длъжност „</w:t>
      </w:r>
      <w:r w:rsidRPr="00237FA0">
        <w:rPr>
          <w:sz w:val="24"/>
          <w:szCs w:val="24"/>
          <w:lang w:val="bg-BG" w:eastAsia="bg-BG"/>
        </w:rPr>
        <w:t>а</w:t>
      </w:r>
      <w:r w:rsidR="006055A8" w:rsidRPr="00237FA0">
        <w:rPr>
          <w:sz w:val="24"/>
          <w:szCs w:val="24"/>
          <w:lang w:val="bg-BG" w:eastAsia="bg-BG"/>
        </w:rPr>
        <w:t>систент</w:t>
      </w:r>
      <w:r w:rsidR="004F42CD" w:rsidRPr="00237FA0">
        <w:rPr>
          <w:sz w:val="24"/>
          <w:szCs w:val="24"/>
          <w:lang w:val="bg-BG" w:eastAsia="bg-BG"/>
        </w:rPr>
        <w:t>“</w:t>
      </w:r>
      <w:r w:rsidR="006055A8" w:rsidRPr="00237FA0">
        <w:rPr>
          <w:sz w:val="24"/>
          <w:szCs w:val="24"/>
          <w:lang w:val="bg-BG" w:eastAsia="bg-BG"/>
        </w:rPr>
        <w:t xml:space="preserve"> </w:t>
      </w:r>
      <w:r w:rsidR="004F42CD" w:rsidRPr="00237FA0">
        <w:rPr>
          <w:sz w:val="24"/>
          <w:szCs w:val="24"/>
          <w:lang w:val="bg-BG" w:eastAsia="bg-BG"/>
        </w:rPr>
        <w:t xml:space="preserve">в </w:t>
      </w:r>
      <w:r w:rsidRPr="00237FA0">
        <w:rPr>
          <w:rFonts w:eastAsiaTheme="majorEastAsia"/>
          <w:sz w:val="24"/>
          <w:szCs w:val="24"/>
          <w:lang w:val="bg-BG" w:eastAsia="bg-BG"/>
        </w:rPr>
        <w:t>ПН</w:t>
      </w:r>
      <w:r w:rsidR="004F42CD" w:rsidRPr="00237FA0">
        <w:rPr>
          <w:sz w:val="24"/>
          <w:szCs w:val="24"/>
          <w:lang w:val="bg-BG" w:eastAsia="bg-BG"/>
        </w:rPr>
        <w:t xml:space="preserve"> </w:t>
      </w:r>
      <w:r w:rsidR="00CE295A" w:rsidRPr="00237FA0">
        <w:rPr>
          <w:sz w:val="24"/>
          <w:szCs w:val="24"/>
          <w:lang w:val="bg-BG"/>
        </w:rPr>
        <w:t>7.4</w:t>
      </w:r>
      <w:r w:rsidR="00C96B0B" w:rsidRPr="00237FA0">
        <w:rPr>
          <w:sz w:val="24"/>
          <w:szCs w:val="24"/>
          <w:lang w:val="bg-BG"/>
        </w:rPr>
        <w:t xml:space="preserve">. </w:t>
      </w:r>
      <w:r w:rsidR="00CE295A" w:rsidRPr="00237FA0">
        <w:rPr>
          <w:sz w:val="24"/>
          <w:szCs w:val="24"/>
          <w:lang w:val="bg-BG"/>
        </w:rPr>
        <w:t>Обществено здраве, специалност „Анатомия“, за нуждите на к</w:t>
      </w:r>
      <w:r w:rsidR="00C96B0B" w:rsidRPr="00237FA0">
        <w:rPr>
          <w:sz w:val="24"/>
          <w:szCs w:val="24"/>
          <w:lang w:val="bg-BG"/>
        </w:rPr>
        <w:t xml:space="preserve">атедра „Анатомия и биомеханика“, </w:t>
      </w:r>
      <w:r w:rsidR="00C96B0B" w:rsidRPr="00237FA0">
        <w:rPr>
          <w:sz w:val="24"/>
          <w:szCs w:val="24"/>
          <w:lang w:val="bg-BG" w:eastAsia="bg-BG"/>
        </w:rPr>
        <w:t>със сро</w:t>
      </w:r>
      <w:r w:rsidR="00FD0C78" w:rsidRPr="00237FA0">
        <w:rPr>
          <w:sz w:val="24"/>
          <w:szCs w:val="24"/>
          <w:lang w:val="bg-BG" w:eastAsia="bg-BG"/>
        </w:rPr>
        <w:t xml:space="preserve">к за подаване на документите - </w:t>
      </w:r>
      <w:r w:rsidR="00632F8B" w:rsidRPr="00237FA0">
        <w:rPr>
          <w:sz w:val="24"/>
          <w:szCs w:val="24"/>
          <w:lang w:val="bg-BG" w:eastAsia="bg-BG"/>
        </w:rPr>
        <w:t>1</w:t>
      </w:r>
      <w:r w:rsidR="00E906F6" w:rsidRPr="00237FA0">
        <w:rPr>
          <w:sz w:val="24"/>
          <w:szCs w:val="24"/>
          <w:lang w:val="bg-BG" w:eastAsia="bg-BG"/>
        </w:rPr>
        <w:t xml:space="preserve"> месец от обявяването  на конкурса на Интернет с</w:t>
      </w:r>
      <w:r w:rsidRPr="00237FA0">
        <w:rPr>
          <w:sz w:val="24"/>
          <w:szCs w:val="24"/>
          <w:lang w:val="bg-BG" w:eastAsia="bg-BG"/>
        </w:rPr>
        <w:t xml:space="preserve">траницата на НСА „Васил Левски“. </w:t>
      </w:r>
      <w:r w:rsidRPr="00237FA0">
        <w:rPr>
          <w:bCs/>
          <w:sz w:val="24"/>
          <w:szCs w:val="24"/>
          <w:lang w:val="bg-BG" w:eastAsia="bg-BG"/>
        </w:rPr>
        <w:t xml:space="preserve">Изисквания към кандидатите - </w:t>
      </w:r>
      <w:r w:rsidRPr="00237FA0">
        <w:rPr>
          <w:sz w:val="24"/>
          <w:szCs w:val="24"/>
          <w:lang w:val="bg-BG" w:eastAsia="bg-BG"/>
        </w:rPr>
        <w:t>да имат завършено висше медицинско образование.</w:t>
      </w:r>
      <w:r w:rsidRPr="00237FA0">
        <w:rPr>
          <w:color w:val="FF0000"/>
          <w:sz w:val="16"/>
          <w:szCs w:val="16"/>
          <w:lang w:val="bg-BG" w:eastAsia="bg-BG"/>
        </w:rPr>
        <w:t xml:space="preserve"> </w:t>
      </w:r>
      <w:r w:rsidRPr="00237FA0">
        <w:rPr>
          <w:bCs/>
          <w:sz w:val="24"/>
          <w:szCs w:val="24"/>
          <w:lang w:val="bg-BG" w:eastAsia="bg-BG"/>
        </w:rPr>
        <w:t>Форма на провеждане на изпита - п</w:t>
      </w:r>
      <w:r w:rsidRPr="00237FA0">
        <w:rPr>
          <w:sz w:val="24"/>
          <w:szCs w:val="24"/>
          <w:lang w:val="bg-BG" w:eastAsia="bg-BG"/>
        </w:rPr>
        <w:t>исмен и устен изпит.</w:t>
      </w:r>
    </w:p>
    <w:p w:rsidR="00EF495A" w:rsidRPr="00E76116" w:rsidRDefault="00EF495A" w:rsidP="00EF495A">
      <w:pPr>
        <w:jc w:val="both"/>
        <w:rPr>
          <w:b/>
          <w:sz w:val="12"/>
          <w:szCs w:val="12"/>
          <w:lang w:val="bg-BG" w:eastAsia="bg-BG"/>
        </w:rPr>
      </w:pPr>
      <w:bookmarkStart w:id="0" w:name="_GoBack"/>
      <w:bookmarkEnd w:id="0"/>
    </w:p>
    <w:p w:rsidR="00EF09C9" w:rsidRPr="0095706C" w:rsidRDefault="00237FA0" w:rsidP="00237FA0">
      <w:pPr>
        <w:spacing w:line="276" w:lineRule="auto"/>
        <w:ind w:firstLine="708"/>
        <w:jc w:val="both"/>
        <w:rPr>
          <w:rFonts w:eastAsiaTheme="majorEastAsia"/>
          <w:color w:val="FF0000"/>
          <w:sz w:val="24"/>
          <w:szCs w:val="24"/>
          <w:lang w:val="bg-BG"/>
        </w:rPr>
      </w:pPr>
      <w:r w:rsidRPr="00237FA0">
        <w:rPr>
          <w:b/>
          <w:sz w:val="24"/>
          <w:szCs w:val="24"/>
          <w:lang w:val="bg-BG" w:eastAsia="bg-BG"/>
        </w:rPr>
        <w:t xml:space="preserve">РЕШЕНИЕ: </w:t>
      </w:r>
      <w:r w:rsidRPr="00237FA0">
        <w:rPr>
          <w:sz w:val="24"/>
          <w:szCs w:val="24"/>
          <w:lang w:val="bg-BG" w:eastAsia="bg-BG"/>
        </w:rPr>
        <w:t>Д</w:t>
      </w:r>
      <w:r w:rsidR="00EF09C9" w:rsidRPr="00237FA0">
        <w:rPr>
          <w:sz w:val="24"/>
          <w:szCs w:val="24"/>
          <w:lang w:val="bg-BG" w:eastAsia="bg-BG"/>
        </w:rPr>
        <w:t>а бъде обявен конкурс за заемане на академичната длъжност „</w:t>
      </w:r>
      <w:r w:rsidRPr="00237FA0">
        <w:rPr>
          <w:sz w:val="24"/>
          <w:szCs w:val="24"/>
          <w:lang w:val="bg-BG" w:eastAsia="bg-BG"/>
        </w:rPr>
        <w:t>а</w:t>
      </w:r>
      <w:r w:rsidR="00EF09C9" w:rsidRPr="00237FA0">
        <w:rPr>
          <w:sz w:val="24"/>
          <w:szCs w:val="24"/>
          <w:lang w:val="bg-BG" w:eastAsia="bg-BG"/>
        </w:rPr>
        <w:t xml:space="preserve">систент“ в </w:t>
      </w:r>
      <w:r w:rsidR="00EF09C9" w:rsidRPr="00237FA0">
        <w:rPr>
          <w:rFonts w:eastAsiaTheme="majorEastAsia"/>
          <w:sz w:val="24"/>
          <w:szCs w:val="24"/>
          <w:lang w:val="bg-BG" w:eastAsia="bg-BG"/>
        </w:rPr>
        <w:t>професионално направле</w:t>
      </w:r>
      <w:r w:rsidR="00EF09C9" w:rsidRPr="00237FA0">
        <w:rPr>
          <w:sz w:val="24"/>
          <w:szCs w:val="24"/>
          <w:lang w:val="bg-BG" w:eastAsia="bg-BG"/>
        </w:rPr>
        <w:t xml:space="preserve">ние </w:t>
      </w:r>
      <w:r w:rsidR="002D0FBE" w:rsidRPr="00237FA0">
        <w:rPr>
          <w:sz w:val="24"/>
          <w:szCs w:val="24"/>
          <w:lang w:val="bg-BG"/>
        </w:rPr>
        <w:t xml:space="preserve">1.3. Педагогика на обучението по …, специалност „Педагогика на обучението по физическо възпитание“ (Подвижни игри), за нуждите на катедра „Теория на физическото възпитание“, </w:t>
      </w:r>
      <w:r w:rsidR="002D0FBE" w:rsidRPr="00237FA0">
        <w:rPr>
          <w:sz w:val="24"/>
          <w:szCs w:val="24"/>
          <w:lang w:val="bg-BG" w:eastAsia="bg-BG"/>
        </w:rPr>
        <w:t>със срок за подаване на документите - 1 месец от обявяването  на конкурса на Интернет с</w:t>
      </w:r>
      <w:r w:rsidRPr="00237FA0">
        <w:rPr>
          <w:sz w:val="24"/>
          <w:szCs w:val="24"/>
          <w:lang w:val="bg-BG" w:eastAsia="bg-BG"/>
        </w:rPr>
        <w:t xml:space="preserve">траницата на НСА „Васил Левски“. </w:t>
      </w:r>
      <w:r w:rsidRPr="00237FA0">
        <w:rPr>
          <w:sz w:val="24"/>
          <w:szCs w:val="24"/>
          <w:lang w:val="bg-BG"/>
        </w:rPr>
        <w:t>Изисквания към кандидатите: да имат завършени ОКС „</w:t>
      </w:r>
      <w:r>
        <w:rPr>
          <w:sz w:val="24"/>
          <w:szCs w:val="24"/>
          <w:lang w:val="bg-BG"/>
        </w:rPr>
        <w:t>б</w:t>
      </w:r>
      <w:r w:rsidRPr="00237FA0">
        <w:rPr>
          <w:sz w:val="24"/>
          <w:szCs w:val="24"/>
          <w:lang w:val="bg-BG"/>
        </w:rPr>
        <w:t>акалавър“ в ПН 1.3. Педагогика на обучението по …, специалност „Физическо възпитание“, и ОКС „</w:t>
      </w:r>
      <w:r>
        <w:rPr>
          <w:sz w:val="24"/>
          <w:szCs w:val="24"/>
          <w:lang w:val="bg-BG"/>
        </w:rPr>
        <w:t>м</w:t>
      </w:r>
      <w:r w:rsidRPr="00237FA0">
        <w:rPr>
          <w:sz w:val="24"/>
          <w:szCs w:val="24"/>
          <w:lang w:val="bg-BG"/>
        </w:rPr>
        <w:t>агистър“.</w:t>
      </w:r>
      <w:r w:rsidRPr="00237FA0">
        <w:rPr>
          <w:color w:val="FF0000"/>
          <w:sz w:val="16"/>
          <w:szCs w:val="16"/>
          <w:lang w:val="bg-BG" w:eastAsia="bg-BG"/>
        </w:rPr>
        <w:t xml:space="preserve"> </w:t>
      </w:r>
      <w:r w:rsidRPr="00237FA0">
        <w:rPr>
          <w:sz w:val="24"/>
          <w:szCs w:val="24"/>
          <w:lang w:val="bg-BG"/>
        </w:rPr>
        <w:t>Форма на провеждане на конкурса: писмен, устен и практически изпит по подвижни игри</w:t>
      </w:r>
      <w:r w:rsidRPr="00993175">
        <w:rPr>
          <w:sz w:val="24"/>
          <w:szCs w:val="24"/>
          <w:lang w:val="bg-BG"/>
        </w:rPr>
        <w:t>.</w:t>
      </w:r>
      <w:r>
        <w:rPr>
          <w:b/>
          <w:color w:val="FF0000"/>
          <w:sz w:val="16"/>
          <w:szCs w:val="16"/>
          <w:lang w:val="bg-BG" w:eastAsia="bg-BG"/>
        </w:rPr>
        <w:t xml:space="preserve"> </w:t>
      </w:r>
    </w:p>
    <w:p w:rsidR="00EF09C9" w:rsidRPr="0095706C" w:rsidRDefault="00EF09C9" w:rsidP="00EF09C9">
      <w:pPr>
        <w:ind w:firstLine="709"/>
        <w:jc w:val="both"/>
        <w:rPr>
          <w:rFonts w:eastAsiaTheme="majorEastAsia"/>
          <w:color w:val="FF0000"/>
          <w:sz w:val="24"/>
          <w:szCs w:val="24"/>
          <w:lang w:val="bg-BG"/>
        </w:rPr>
      </w:pPr>
    </w:p>
    <w:p w:rsidR="003E6B2F" w:rsidRDefault="003E6B2F" w:rsidP="0079036E">
      <w:pPr>
        <w:jc w:val="both"/>
        <w:rPr>
          <w:u w:val="single"/>
          <w:lang w:val="bg-BG" w:eastAsia="bg-BG"/>
        </w:rPr>
      </w:pPr>
      <w:r w:rsidRPr="0079036E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По т. 3  – Избор на академични длъжности по ЗРАСРБ</w:t>
      </w:r>
    </w:p>
    <w:p w:rsidR="003E6B2F" w:rsidRPr="002371F0" w:rsidRDefault="003E6B2F" w:rsidP="003E6B2F">
      <w:pPr>
        <w:ind w:firstLine="708"/>
        <w:jc w:val="both"/>
        <w:rPr>
          <w:sz w:val="16"/>
          <w:szCs w:val="16"/>
          <w:u w:val="single"/>
          <w:lang w:val="bg-BG" w:eastAsia="bg-BG"/>
        </w:rPr>
      </w:pPr>
    </w:p>
    <w:p w:rsidR="003E6B2F" w:rsidRPr="0079036E" w:rsidRDefault="0079036E" w:rsidP="0079036E">
      <w:pPr>
        <w:spacing w:line="276" w:lineRule="auto"/>
        <w:ind w:firstLine="708"/>
        <w:jc w:val="both"/>
        <w:rPr>
          <w:sz w:val="24"/>
          <w:szCs w:val="24"/>
          <w:lang w:val="bg-BG" w:eastAsia="bg-BG"/>
        </w:rPr>
      </w:pPr>
      <w:r w:rsidRPr="00237FA0">
        <w:rPr>
          <w:b/>
          <w:sz w:val="24"/>
          <w:szCs w:val="24"/>
          <w:lang w:val="bg-BG" w:eastAsia="bg-BG"/>
        </w:rPr>
        <w:t xml:space="preserve">РЕШЕНИЕ: </w:t>
      </w:r>
      <w:r w:rsidRPr="0079036E">
        <w:rPr>
          <w:sz w:val="24"/>
          <w:szCs w:val="24"/>
          <w:lang w:val="bg-BG" w:eastAsia="bg-BG"/>
        </w:rPr>
        <w:t>Н</w:t>
      </w:r>
      <w:r w:rsidR="003E6B2F" w:rsidRPr="0079036E">
        <w:rPr>
          <w:sz w:val="24"/>
          <w:szCs w:val="24"/>
          <w:lang w:val="bg-BG" w:eastAsia="bg-BG"/>
        </w:rPr>
        <w:t>а академичната длъжност „</w:t>
      </w:r>
      <w:r w:rsidRPr="0079036E">
        <w:rPr>
          <w:sz w:val="24"/>
          <w:szCs w:val="24"/>
          <w:lang w:val="bg-BG" w:eastAsia="bg-BG"/>
        </w:rPr>
        <w:t>д</w:t>
      </w:r>
      <w:r w:rsidR="003E6B2F" w:rsidRPr="0079036E">
        <w:rPr>
          <w:sz w:val="24"/>
          <w:szCs w:val="24"/>
          <w:lang w:val="bg-BG" w:eastAsia="bg-BG"/>
        </w:rPr>
        <w:t xml:space="preserve">оцент“ в област на висше образование 7. Здравеопазване и спорт, професионално направление 7.6. Спорт, специалност Спорт </w:t>
      </w:r>
      <w:r w:rsidR="003E6B2F" w:rsidRPr="0079036E">
        <w:rPr>
          <w:sz w:val="24"/>
          <w:szCs w:val="24"/>
          <w:lang w:val="en-US" w:eastAsia="bg-BG"/>
        </w:rPr>
        <w:t>(</w:t>
      </w:r>
      <w:r w:rsidR="003E6B2F" w:rsidRPr="0079036E">
        <w:rPr>
          <w:sz w:val="24"/>
          <w:szCs w:val="24"/>
          <w:lang w:val="bg-BG" w:eastAsia="bg-BG"/>
        </w:rPr>
        <w:t>Лека атлетика – бягане на средни и дълги разстояния, лека атлетика за деца</w:t>
      </w:r>
      <w:r w:rsidR="003E6B2F" w:rsidRPr="0079036E">
        <w:rPr>
          <w:sz w:val="24"/>
          <w:szCs w:val="24"/>
          <w:lang w:val="en-US" w:eastAsia="bg-BG"/>
        </w:rPr>
        <w:t>)</w:t>
      </w:r>
      <w:r w:rsidR="003E6B2F" w:rsidRPr="0079036E">
        <w:rPr>
          <w:sz w:val="24"/>
          <w:szCs w:val="24"/>
          <w:lang w:val="bg-BG" w:eastAsia="bg-BG"/>
        </w:rPr>
        <w:t>, за нуждите на катедра „Лека атлетика“ да бъде избран гл.</w:t>
      </w:r>
      <w:r w:rsidRPr="0079036E">
        <w:rPr>
          <w:sz w:val="24"/>
          <w:szCs w:val="24"/>
          <w:lang w:val="bg-BG" w:eastAsia="bg-BG"/>
        </w:rPr>
        <w:t xml:space="preserve"> </w:t>
      </w:r>
      <w:r w:rsidR="003E6B2F" w:rsidRPr="0079036E">
        <w:rPr>
          <w:sz w:val="24"/>
          <w:szCs w:val="24"/>
          <w:lang w:val="bg-BG" w:eastAsia="bg-BG"/>
        </w:rPr>
        <w:t>ас. ИВАЙЛО ЛАЗАРИНОВ ЛАЗАРОВ, доктор, съгласно</w:t>
      </w:r>
      <w:r w:rsidRPr="0079036E">
        <w:rPr>
          <w:sz w:val="24"/>
          <w:szCs w:val="24"/>
          <w:lang w:val="bg-BG" w:eastAsia="bg-BG"/>
        </w:rPr>
        <w:t xml:space="preserve"> предложението на научното жури.</w:t>
      </w:r>
    </w:p>
    <w:p w:rsidR="00EF09C9" w:rsidRPr="0095706C" w:rsidRDefault="00EF09C9" w:rsidP="0079036E">
      <w:pPr>
        <w:jc w:val="both"/>
        <w:rPr>
          <w:rFonts w:eastAsiaTheme="majorEastAsia"/>
          <w:color w:val="FF0000"/>
          <w:sz w:val="24"/>
          <w:szCs w:val="24"/>
          <w:lang w:val="bg-BG"/>
        </w:rPr>
      </w:pPr>
    </w:p>
    <w:p w:rsidR="003E6B2F" w:rsidRPr="0079036E" w:rsidRDefault="0079036E" w:rsidP="0079036E">
      <w:pPr>
        <w:spacing w:line="276" w:lineRule="auto"/>
        <w:ind w:firstLine="708"/>
        <w:jc w:val="both"/>
        <w:rPr>
          <w:color w:val="FF0000"/>
          <w:sz w:val="16"/>
          <w:szCs w:val="16"/>
          <w:lang w:val="bg-BG" w:eastAsia="bg-BG"/>
        </w:rPr>
      </w:pPr>
      <w:r>
        <w:rPr>
          <w:b/>
          <w:sz w:val="24"/>
          <w:szCs w:val="24"/>
          <w:lang w:val="bg-BG" w:eastAsia="bg-BG"/>
        </w:rPr>
        <w:t xml:space="preserve">РЕШЕНИЕ: </w:t>
      </w:r>
      <w:r>
        <w:rPr>
          <w:sz w:val="24"/>
          <w:szCs w:val="24"/>
          <w:lang w:val="bg-BG" w:eastAsia="bg-BG"/>
        </w:rPr>
        <w:t>Н</w:t>
      </w:r>
      <w:r w:rsidR="003E6B2F" w:rsidRPr="0079036E">
        <w:rPr>
          <w:sz w:val="24"/>
          <w:szCs w:val="24"/>
          <w:lang w:val="bg-BG" w:eastAsia="bg-BG"/>
        </w:rPr>
        <w:t>а академичната длъжност „</w:t>
      </w:r>
      <w:r w:rsidRPr="0079036E">
        <w:rPr>
          <w:sz w:val="24"/>
          <w:szCs w:val="24"/>
          <w:lang w:val="bg-BG" w:eastAsia="bg-BG"/>
        </w:rPr>
        <w:t>д</w:t>
      </w:r>
      <w:r w:rsidR="003E6B2F" w:rsidRPr="0079036E">
        <w:rPr>
          <w:sz w:val="24"/>
          <w:szCs w:val="24"/>
          <w:lang w:val="bg-BG" w:eastAsia="bg-BG"/>
        </w:rPr>
        <w:t xml:space="preserve">оцент“ в област на висше образование 7. Здравеопазване и спорт, професионално направление 7.6. Спорт, специалност Спорт </w:t>
      </w:r>
      <w:r w:rsidR="003E6B2F" w:rsidRPr="0079036E">
        <w:rPr>
          <w:sz w:val="24"/>
          <w:szCs w:val="24"/>
          <w:lang w:val="en-US" w:eastAsia="bg-BG"/>
        </w:rPr>
        <w:t>(</w:t>
      </w:r>
      <w:r w:rsidR="003E6B2F" w:rsidRPr="0079036E">
        <w:rPr>
          <w:sz w:val="24"/>
          <w:szCs w:val="24"/>
          <w:lang w:val="bg-BG" w:eastAsia="bg-BG"/>
        </w:rPr>
        <w:t>Баскетбол</w:t>
      </w:r>
      <w:r w:rsidR="003E6B2F" w:rsidRPr="0079036E">
        <w:rPr>
          <w:sz w:val="24"/>
          <w:szCs w:val="24"/>
          <w:lang w:val="en-US" w:eastAsia="bg-BG"/>
        </w:rPr>
        <w:t>)</w:t>
      </w:r>
      <w:r w:rsidR="003E6B2F" w:rsidRPr="0079036E">
        <w:rPr>
          <w:sz w:val="24"/>
          <w:szCs w:val="24"/>
          <w:lang w:val="bg-BG" w:eastAsia="bg-BG"/>
        </w:rPr>
        <w:t>, за нуждите на катедра „Баскетбол, волейбол, хандбал“ да бъде избрана гл.</w:t>
      </w:r>
      <w:r w:rsidRPr="0079036E">
        <w:rPr>
          <w:sz w:val="24"/>
          <w:szCs w:val="24"/>
          <w:lang w:val="bg-BG" w:eastAsia="bg-BG"/>
        </w:rPr>
        <w:t xml:space="preserve"> </w:t>
      </w:r>
      <w:r w:rsidR="003E6B2F" w:rsidRPr="0079036E">
        <w:rPr>
          <w:sz w:val="24"/>
          <w:szCs w:val="24"/>
          <w:lang w:val="bg-BG" w:eastAsia="bg-BG"/>
        </w:rPr>
        <w:t>ас. МАРИАНА АЛЕКСИЕВА БОРУКОВА, доктор, съгласно предложението на научното жури</w:t>
      </w:r>
      <w:r w:rsidRPr="0079036E">
        <w:rPr>
          <w:sz w:val="24"/>
          <w:szCs w:val="24"/>
          <w:lang w:val="bg-BG" w:eastAsia="bg-BG"/>
        </w:rPr>
        <w:t>.</w:t>
      </w:r>
    </w:p>
    <w:p w:rsidR="003E6B2F" w:rsidRDefault="003E6B2F" w:rsidP="00EF09C9">
      <w:pPr>
        <w:jc w:val="both"/>
        <w:rPr>
          <w:rFonts w:eastAsiaTheme="majorEastAsia"/>
          <w:color w:val="FF0000"/>
          <w:sz w:val="24"/>
          <w:szCs w:val="24"/>
          <w:lang w:val="bg-BG"/>
        </w:rPr>
      </w:pPr>
    </w:p>
    <w:p w:rsidR="00982921" w:rsidRDefault="00982921" w:rsidP="00790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u w:val="single"/>
          <w:lang w:val="bg-BG" w:eastAsia="bg-BG"/>
        </w:rPr>
      </w:pPr>
      <w:r w:rsidRPr="0079036E">
        <w:rPr>
          <w:b/>
          <w:sz w:val="24"/>
          <w:szCs w:val="24"/>
          <w:highlight w:val="lightGray"/>
          <w:lang w:val="bg-BG" w:eastAsia="bg-BG"/>
        </w:rPr>
        <w:t xml:space="preserve">По т. 4  – Избор на </w:t>
      </w:r>
      <w:r w:rsidRPr="0079036E">
        <w:rPr>
          <w:rFonts w:eastAsiaTheme="minorHAnsi"/>
          <w:b/>
          <w:sz w:val="24"/>
          <w:szCs w:val="24"/>
          <w:highlight w:val="lightGray"/>
          <w:lang w:val="bg-BG"/>
        </w:rPr>
        <w:t>комисия по подготовка и отпечатване на учебната документация за акредитация на професионално направление 1.3. Педагогика на обучението по …</w:t>
      </w:r>
    </w:p>
    <w:p w:rsidR="00982921" w:rsidRPr="002371F0" w:rsidRDefault="00982921" w:rsidP="00982921">
      <w:pPr>
        <w:ind w:firstLine="708"/>
        <w:jc w:val="both"/>
        <w:rPr>
          <w:sz w:val="16"/>
          <w:szCs w:val="16"/>
          <w:u w:val="single"/>
          <w:lang w:val="bg-BG" w:eastAsia="bg-BG"/>
        </w:rPr>
      </w:pPr>
    </w:p>
    <w:p w:rsidR="00982921" w:rsidRPr="0079036E" w:rsidRDefault="0079036E" w:rsidP="0079036E">
      <w:pPr>
        <w:ind w:firstLine="708"/>
        <w:jc w:val="both"/>
        <w:rPr>
          <w:color w:val="FF0000"/>
          <w:sz w:val="16"/>
          <w:szCs w:val="16"/>
          <w:lang w:val="bg-BG" w:eastAsia="bg-BG"/>
        </w:rPr>
      </w:pPr>
      <w:r w:rsidRPr="00237FA0">
        <w:rPr>
          <w:b/>
          <w:sz w:val="24"/>
          <w:szCs w:val="24"/>
          <w:lang w:val="bg-BG" w:eastAsia="bg-BG"/>
        </w:rPr>
        <w:lastRenderedPageBreak/>
        <w:t xml:space="preserve">РЕШЕНИЕ: </w:t>
      </w:r>
      <w:r w:rsidRPr="0079036E">
        <w:rPr>
          <w:sz w:val="24"/>
          <w:szCs w:val="24"/>
          <w:lang w:val="bg-BG" w:eastAsia="bg-BG"/>
        </w:rPr>
        <w:t xml:space="preserve">ФС на ФП утвърждава състав на Комисията </w:t>
      </w:r>
      <w:r w:rsidRPr="0079036E">
        <w:rPr>
          <w:rFonts w:eastAsiaTheme="minorHAnsi"/>
          <w:sz w:val="24"/>
          <w:szCs w:val="24"/>
          <w:lang w:val="bg-BG"/>
        </w:rPr>
        <w:t>по подготовка и отпечатване на учебната документация за акредитация на професионално направление 1.3. Педагогика на обучението по …:</w:t>
      </w:r>
    </w:p>
    <w:p w:rsidR="00982921" w:rsidRPr="0079036E" w:rsidRDefault="00982921" w:rsidP="00982921">
      <w:pPr>
        <w:numPr>
          <w:ilvl w:val="0"/>
          <w:numId w:val="4"/>
        </w:numPr>
        <w:spacing w:after="160" w:line="259" w:lineRule="auto"/>
        <w:contextualSpacing/>
        <w:jc w:val="both"/>
        <w:rPr>
          <w:sz w:val="24"/>
          <w:szCs w:val="24"/>
          <w:lang w:val="bg-BG" w:eastAsia="bg-BG"/>
        </w:rPr>
      </w:pPr>
      <w:r w:rsidRPr="0079036E">
        <w:rPr>
          <w:sz w:val="24"/>
          <w:szCs w:val="24"/>
          <w:lang w:val="bg-BG" w:eastAsia="bg-BG"/>
        </w:rPr>
        <w:t>Проф. Огнян Миладинов, дн – за специалност „Физическо възпитание“ в ОКС „</w:t>
      </w:r>
      <w:r w:rsidR="0079036E" w:rsidRPr="0079036E">
        <w:rPr>
          <w:sz w:val="24"/>
          <w:szCs w:val="24"/>
          <w:lang w:val="bg-BG" w:eastAsia="bg-BG"/>
        </w:rPr>
        <w:t>б</w:t>
      </w:r>
      <w:r w:rsidRPr="0079036E">
        <w:rPr>
          <w:sz w:val="24"/>
          <w:szCs w:val="24"/>
          <w:lang w:val="bg-BG" w:eastAsia="bg-BG"/>
        </w:rPr>
        <w:t>акалавър“ /в редовна и задочна форма на обучение/;</w:t>
      </w:r>
    </w:p>
    <w:p w:rsidR="00982921" w:rsidRPr="0079036E" w:rsidRDefault="00982921" w:rsidP="00982921">
      <w:pPr>
        <w:numPr>
          <w:ilvl w:val="0"/>
          <w:numId w:val="4"/>
        </w:numPr>
        <w:spacing w:after="160" w:line="259" w:lineRule="auto"/>
        <w:contextualSpacing/>
        <w:jc w:val="both"/>
        <w:rPr>
          <w:sz w:val="24"/>
          <w:szCs w:val="24"/>
          <w:lang w:val="bg-BG" w:eastAsia="bg-BG"/>
        </w:rPr>
      </w:pPr>
      <w:r w:rsidRPr="0079036E">
        <w:rPr>
          <w:sz w:val="24"/>
          <w:szCs w:val="24"/>
          <w:lang w:val="bg-BG" w:eastAsia="bg-BG"/>
        </w:rPr>
        <w:t>Проф. Елеонора Милева, дн – за магистърска програма „Младежки дейности и спорт“ /редовна, дистанционна и задочна форма на обучение/;</w:t>
      </w:r>
    </w:p>
    <w:p w:rsidR="00982921" w:rsidRPr="0079036E" w:rsidRDefault="00982921" w:rsidP="00982921">
      <w:pPr>
        <w:numPr>
          <w:ilvl w:val="0"/>
          <w:numId w:val="4"/>
        </w:numPr>
        <w:spacing w:after="160" w:line="259" w:lineRule="auto"/>
        <w:contextualSpacing/>
        <w:jc w:val="both"/>
        <w:rPr>
          <w:sz w:val="24"/>
          <w:szCs w:val="24"/>
          <w:lang w:val="bg-BG" w:eastAsia="bg-BG"/>
        </w:rPr>
      </w:pPr>
      <w:r w:rsidRPr="0079036E">
        <w:rPr>
          <w:sz w:val="24"/>
          <w:szCs w:val="24"/>
          <w:lang w:val="bg-BG" w:eastAsia="bg-BG"/>
        </w:rPr>
        <w:t>Доц. Владимир Чернев, доктор – за магистърска програма „Физическо възпитание и спорт“ /в редовна и задочна форма на обучение/.</w:t>
      </w:r>
    </w:p>
    <w:p w:rsidR="003E6B2F" w:rsidRDefault="003E6B2F" w:rsidP="00EF09C9">
      <w:pPr>
        <w:jc w:val="both"/>
        <w:rPr>
          <w:rFonts w:eastAsiaTheme="majorEastAsia"/>
          <w:color w:val="FF0000"/>
          <w:sz w:val="24"/>
          <w:szCs w:val="24"/>
          <w:lang w:val="bg-BG"/>
        </w:rPr>
      </w:pPr>
    </w:p>
    <w:p w:rsidR="00982921" w:rsidRPr="0079036E" w:rsidRDefault="00982921" w:rsidP="00790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u w:val="single"/>
          <w:lang w:val="bg-BG" w:eastAsia="bg-BG"/>
        </w:rPr>
      </w:pPr>
      <w:r w:rsidRPr="0079036E">
        <w:rPr>
          <w:b/>
          <w:sz w:val="24"/>
          <w:szCs w:val="24"/>
          <w:highlight w:val="lightGray"/>
          <w:lang w:val="bg-BG" w:eastAsia="bg-BG"/>
        </w:rPr>
        <w:t>По т. 5  – Обсъждане на предложение за допускане до държавен изпит на студенти по нова специалност „Физическо възпитание“.</w:t>
      </w:r>
    </w:p>
    <w:p w:rsidR="00982921" w:rsidRPr="002371F0" w:rsidRDefault="00982921" w:rsidP="00982921">
      <w:pPr>
        <w:ind w:firstLine="708"/>
        <w:jc w:val="both"/>
        <w:rPr>
          <w:sz w:val="16"/>
          <w:szCs w:val="16"/>
          <w:u w:val="single"/>
          <w:lang w:val="bg-BG" w:eastAsia="bg-BG"/>
        </w:rPr>
      </w:pPr>
    </w:p>
    <w:p w:rsidR="00982921" w:rsidRPr="0079036E" w:rsidRDefault="0079036E" w:rsidP="0079036E">
      <w:pPr>
        <w:spacing w:line="276" w:lineRule="auto"/>
        <w:ind w:firstLine="708"/>
        <w:jc w:val="both"/>
        <w:rPr>
          <w:color w:val="FF0000"/>
          <w:sz w:val="16"/>
          <w:szCs w:val="16"/>
          <w:lang w:val="bg-BG" w:eastAsia="bg-BG"/>
        </w:rPr>
      </w:pPr>
      <w:r w:rsidRPr="00237FA0">
        <w:rPr>
          <w:b/>
          <w:sz w:val="24"/>
          <w:szCs w:val="24"/>
          <w:lang w:val="bg-BG" w:eastAsia="bg-BG"/>
        </w:rPr>
        <w:t xml:space="preserve">РЕШЕНИЕ: </w:t>
      </w:r>
      <w:r w:rsidR="00982921" w:rsidRPr="0079036E">
        <w:rPr>
          <w:rFonts w:eastAsiaTheme="minorEastAsia"/>
          <w:color w:val="000000" w:themeColor="text1"/>
          <w:kern w:val="24"/>
          <w:sz w:val="24"/>
          <w:szCs w:val="24"/>
          <w:lang w:val="bg-BG" w:eastAsia="bg-BG"/>
        </w:rPr>
        <w:t>Студент, изпълнил всички изисквания по учебен план за „Нова специалност“ се допуска до Държавен изпит по същата специалност.</w:t>
      </w:r>
    </w:p>
    <w:p w:rsidR="00982921" w:rsidRPr="0095706C" w:rsidRDefault="00982921" w:rsidP="00EF09C9">
      <w:pPr>
        <w:jc w:val="both"/>
        <w:rPr>
          <w:rFonts w:eastAsiaTheme="majorEastAsia"/>
          <w:color w:val="FF0000"/>
          <w:sz w:val="24"/>
          <w:szCs w:val="24"/>
          <w:lang w:val="bg-BG"/>
        </w:rPr>
      </w:pPr>
    </w:p>
    <w:sectPr w:rsidR="00982921" w:rsidRPr="0095706C" w:rsidSect="00323A22">
      <w:footerReference w:type="default" r:id="rId7"/>
      <w:pgSz w:w="11906" w:h="16838"/>
      <w:pgMar w:top="1417" w:right="99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B7C" w:rsidRDefault="00754B7C" w:rsidP="006055A8">
      <w:r>
        <w:separator/>
      </w:r>
    </w:p>
  </w:endnote>
  <w:endnote w:type="continuationSeparator" w:id="0">
    <w:p w:rsidR="00754B7C" w:rsidRDefault="00754B7C" w:rsidP="00605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5A8" w:rsidRDefault="006055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B7C" w:rsidRDefault="00754B7C" w:rsidP="006055A8">
      <w:r>
        <w:separator/>
      </w:r>
    </w:p>
  </w:footnote>
  <w:footnote w:type="continuationSeparator" w:id="0">
    <w:p w:rsidR="00754B7C" w:rsidRDefault="00754B7C" w:rsidP="006055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883B8B"/>
    <w:multiLevelType w:val="hybridMultilevel"/>
    <w:tmpl w:val="150268BE"/>
    <w:lvl w:ilvl="0" w:tplc="D628337C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9" w:hanging="360"/>
      </w:pPr>
    </w:lvl>
    <w:lvl w:ilvl="2" w:tplc="0402001B" w:tentative="1">
      <w:start w:val="1"/>
      <w:numFmt w:val="lowerRoman"/>
      <w:lvlText w:val="%3."/>
      <w:lvlJc w:val="right"/>
      <w:pPr>
        <w:ind w:left="2869" w:hanging="180"/>
      </w:pPr>
    </w:lvl>
    <w:lvl w:ilvl="3" w:tplc="0402000F" w:tentative="1">
      <w:start w:val="1"/>
      <w:numFmt w:val="decimal"/>
      <w:lvlText w:val="%4."/>
      <w:lvlJc w:val="left"/>
      <w:pPr>
        <w:ind w:left="3589" w:hanging="360"/>
      </w:pPr>
    </w:lvl>
    <w:lvl w:ilvl="4" w:tplc="04020019" w:tentative="1">
      <w:start w:val="1"/>
      <w:numFmt w:val="lowerLetter"/>
      <w:lvlText w:val="%5."/>
      <w:lvlJc w:val="left"/>
      <w:pPr>
        <w:ind w:left="4309" w:hanging="360"/>
      </w:pPr>
    </w:lvl>
    <w:lvl w:ilvl="5" w:tplc="0402001B" w:tentative="1">
      <w:start w:val="1"/>
      <w:numFmt w:val="lowerRoman"/>
      <w:lvlText w:val="%6."/>
      <w:lvlJc w:val="right"/>
      <w:pPr>
        <w:ind w:left="5029" w:hanging="180"/>
      </w:pPr>
    </w:lvl>
    <w:lvl w:ilvl="6" w:tplc="0402000F" w:tentative="1">
      <w:start w:val="1"/>
      <w:numFmt w:val="decimal"/>
      <w:lvlText w:val="%7."/>
      <w:lvlJc w:val="left"/>
      <w:pPr>
        <w:ind w:left="5749" w:hanging="360"/>
      </w:pPr>
    </w:lvl>
    <w:lvl w:ilvl="7" w:tplc="04020019" w:tentative="1">
      <w:start w:val="1"/>
      <w:numFmt w:val="lowerLetter"/>
      <w:lvlText w:val="%8."/>
      <w:lvlJc w:val="left"/>
      <w:pPr>
        <w:ind w:left="6469" w:hanging="360"/>
      </w:pPr>
    </w:lvl>
    <w:lvl w:ilvl="8" w:tplc="040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D8235A1"/>
    <w:multiLevelType w:val="hybridMultilevel"/>
    <w:tmpl w:val="63A4F7B0"/>
    <w:lvl w:ilvl="0" w:tplc="6144F92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013708"/>
    <w:multiLevelType w:val="hybridMultilevel"/>
    <w:tmpl w:val="09742058"/>
    <w:lvl w:ilvl="0" w:tplc="0402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2CD"/>
    <w:rsid w:val="000510EF"/>
    <w:rsid w:val="000628F4"/>
    <w:rsid w:val="00081C20"/>
    <w:rsid w:val="000A6638"/>
    <w:rsid w:val="000D3EA7"/>
    <w:rsid w:val="00171BEB"/>
    <w:rsid w:val="001901C6"/>
    <w:rsid w:val="002128B5"/>
    <w:rsid w:val="002371F0"/>
    <w:rsid w:val="00237FA0"/>
    <w:rsid w:val="00240CB4"/>
    <w:rsid w:val="002D0FBE"/>
    <w:rsid w:val="00306DA9"/>
    <w:rsid w:val="00323A22"/>
    <w:rsid w:val="003E6B2F"/>
    <w:rsid w:val="00431620"/>
    <w:rsid w:val="00444FD0"/>
    <w:rsid w:val="004475CF"/>
    <w:rsid w:val="004668CE"/>
    <w:rsid w:val="004F42CD"/>
    <w:rsid w:val="004F5AF3"/>
    <w:rsid w:val="00507E8F"/>
    <w:rsid w:val="0057592D"/>
    <w:rsid w:val="0059005C"/>
    <w:rsid w:val="005C31F4"/>
    <w:rsid w:val="005C345A"/>
    <w:rsid w:val="006055A8"/>
    <w:rsid w:val="00632F8B"/>
    <w:rsid w:val="00651A4B"/>
    <w:rsid w:val="00660025"/>
    <w:rsid w:val="006860E7"/>
    <w:rsid w:val="006D2385"/>
    <w:rsid w:val="006E130B"/>
    <w:rsid w:val="006E3429"/>
    <w:rsid w:val="007113CF"/>
    <w:rsid w:val="00740B36"/>
    <w:rsid w:val="00754B7C"/>
    <w:rsid w:val="00777E4F"/>
    <w:rsid w:val="0079036E"/>
    <w:rsid w:val="00806833"/>
    <w:rsid w:val="0088156F"/>
    <w:rsid w:val="00881AF6"/>
    <w:rsid w:val="008A7666"/>
    <w:rsid w:val="008B5303"/>
    <w:rsid w:val="0091247D"/>
    <w:rsid w:val="009243AD"/>
    <w:rsid w:val="0095706C"/>
    <w:rsid w:val="00982921"/>
    <w:rsid w:val="00993175"/>
    <w:rsid w:val="009C5762"/>
    <w:rsid w:val="00A02BDB"/>
    <w:rsid w:val="00A26CD2"/>
    <w:rsid w:val="00A35BB3"/>
    <w:rsid w:val="00A52B97"/>
    <w:rsid w:val="00A85335"/>
    <w:rsid w:val="00B2265A"/>
    <w:rsid w:val="00B45038"/>
    <w:rsid w:val="00B769D4"/>
    <w:rsid w:val="00BA5D12"/>
    <w:rsid w:val="00BC15C3"/>
    <w:rsid w:val="00C25E47"/>
    <w:rsid w:val="00C64605"/>
    <w:rsid w:val="00C96B0B"/>
    <w:rsid w:val="00CC76B3"/>
    <w:rsid w:val="00CE295A"/>
    <w:rsid w:val="00DF05D0"/>
    <w:rsid w:val="00E76116"/>
    <w:rsid w:val="00E906F6"/>
    <w:rsid w:val="00EF09C9"/>
    <w:rsid w:val="00EF495A"/>
    <w:rsid w:val="00F02F63"/>
    <w:rsid w:val="00F64B86"/>
    <w:rsid w:val="00FD0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43B5"/>
  <w15:chartTrackingRefBased/>
  <w15:docId w15:val="{DD749A97-E6C1-452A-B0A9-A7B38046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F42CD"/>
    <w:pPr>
      <w:spacing w:before="100" w:beforeAutospacing="1" w:after="100" w:afterAutospacing="1"/>
    </w:pPr>
    <w:rPr>
      <w:rFonts w:eastAsiaTheme="minorEastAsia"/>
      <w:sz w:val="24"/>
      <w:szCs w:val="24"/>
      <w:lang w:val="bg-BG" w:eastAsia="bg-BG"/>
    </w:rPr>
  </w:style>
  <w:style w:type="table" w:styleId="TableGrid">
    <w:name w:val="Table Grid"/>
    <w:basedOn w:val="TableNormal"/>
    <w:rsid w:val="004F4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55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5A8"/>
    <w:rPr>
      <w:rFonts w:ascii="Segoe UI" w:eastAsia="Times New Roman" w:hAnsi="Segoe UI" w:cs="Segoe UI"/>
      <w:sz w:val="18"/>
      <w:szCs w:val="18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6055A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55A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6055A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55A8"/>
    <w:rPr>
      <w:rFonts w:ascii="Times New Roman" w:eastAsia="Times New Roman" w:hAnsi="Times New Roman" w:cs="Times New Roman"/>
      <w:sz w:val="20"/>
      <w:szCs w:val="20"/>
      <w:lang w:val="en-AU"/>
    </w:rPr>
  </w:style>
  <w:style w:type="table" w:customStyle="1" w:styleId="TableGrid1">
    <w:name w:val="Table Grid1"/>
    <w:basedOn w:val="TableNormal"/>
    <w:next w:val="TableGrid"/>
    <w:rsid w:val="00E906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23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60022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1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45450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9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</cp:lastModifiedBy>
  <cp:revision>11</cp:revision>
  <cp:lastPrinted>2019-09-19T08:42:00Z</cp:lastPrinted>
  <dcterms:created xsi:type="dcterms:W3CDTF">2019-09-19T09:24:00Z</dcterms:created>
  <dcterms:modified xsi:type="dcterms:W3CDTF">2024-07-30T14:47:00Z</dcterms:modified>
</cp:coreProperties>
</file>