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EA0047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EA0047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EA0047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B74ED3" w:rsidRPr="00EA0047"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Pr="00EA0047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B74ED3" w:rsidRPr="00EA0047">
        <w:rPr>
          <w:rFonts w:ascii="Times New Roman" w:hAnsi="Times New Roman" w:cs="Times New Roman"/>
          <w:b/>
          <w:sz w:val="24"/>
          <w:szCs w:val="24"/>
          <w:lang w:val="bg-BG"/>
        </w:rPr>
        <w:t>10</w:t>
      </w:r>
      <w:r w:rsidRPr="00EA0047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87706D" w:rsidRPr="00EA0047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B74ED3" w:rsidRPr="00EA0047">
        <w:rPr>
          <w:rFonts w:ascii="Times New Roman" w:hAnsi="Times New Roman" w:cs="Times New Roman"/>
          <w:b/>
          <w:sz w:val="24"/>
          <w:szCs w:val="24"/>
          <w:lang w:val="bg-BG"/>
        </w:rPr>
        <w:t>4</w:t>
      </w:r>
      <w:r w:rsidRPr="00EA0047">
        <w:rPr>
          <w:rFonts w:ascii="Times New Roman" w:hAnsi="Times New Roman" w:cs="Times New Roman"/>
          <w:b/>
          <w:sz w:val="24"/>
          <w:szCs w:val="24"/>
          <w:lang w:val="bg-BG"/>
        </w:rPr>
        <w:t>.20</w:t>
      </w:r>
      <w:r w:rsidR="00101400" w:rsidRPr="00EA0047">
        <w:rPr>
          <w:rFonts w:ascii="Times New Roman" w:hAnsi="Times New Roman" w:cs="Times New Roman"/>
          <w:b/>
          <w:sz w:val="24"/>
          <w:szCs w:val="24"/>
          <w:lang w:val="bg-BG"/>
        </w:rPr>
        <w:t>19</w:t>
      </w:r>
      <w:r w:rsidRPr="00EA0047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87706D" w:rsidRPr="00EA0047" w:rsidRDefault="0087706D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501AAA" w:rsidRPr="00EA0047" w:rsidRDefault="00501AAA" w:rsidP="00501AAA">
      <w:pPr>
        <w:pStyle w:val="BodyTextIndent"/>
        <w:spacing w:line="36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0047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EA0047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501AAA" w:rsidRPr="00EA0047" w:rsidRDefault="00501AAA" w:rsidP="00501AAA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A0047">
        <w:rPr>
          <w:rFonts w:ascii="Times New Roman" w:hAnsi="Times New Roman" w:cs="Times New Roman"/>
          <w:sz w:val="24"/>
          <w:szCs w:val="24"/>
        </w:rPr>
        <w:t>Удължаване на трудови договори.</w:t>
      </w:r>
    </w:p>
    <w:p w:rsidR="00501AAA" w:rsidRPr="00EA0047" w:rsidRDefault="00501AAA" w:rsidP="00501AAA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A0047">
        <w:rPr>
          <w:rFonts w:ascii="Times New Roman" w:hAnsi="Times New Roman" w:cs="Times New Roman"/>
          <w:sz w:val="24"/>
          <w:szCs w:val="24"/>
        </w:rPr>
        <w:t>Докторанти.</w:t>
      </w:r>
    </w:p>
    <w:p w:rsidR="00501AAA" w:rsidRPr="00EA0047" w:rsidRDefault="00501AAA" w:rsidP="00501AAA">
      <w:pPr>
        <w:numPr>
          <w:ilvl w:val="0"/>
          <w:numId w:val="1"/>
        </w:num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EA0047">
        <w:rPr>
          <w:rFonts w:ascii="Times New Roman" w:hAnsi="Times New Roman" w:cs="Times New Roman"/>
          <w:sz w:val="24"/>
          <w:szCs w:val="24"/>
        </w:rPr>
        <w:t>Промяна в учебния план и програма на докторската програма „Wellness – промоция на здравето“.</w:t>
      </w:r>
    </w:p>
    <w:p w:rsidR="00501AAA" w:rsidRPr="00EA0047" w:rsidRDefault="00501AAA" w:rsidP="00501AAA">
      <w:pPr>
        <w:numPr>
          <w:ilvl w:val="0"/>
          <w:numId w:val="1"/>
        </w:num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EA0047">
        <w:rPr>
          <w:rFonts w:ascii="Times New Roman" w:hAnsi="Times New Roman" w:cs="Times New Roman"/>
          <w:sz w:val="24"/>
          <w:szCs w:val="24"/>
        </w:rPr>
        <w:t>Научно жури.</w:t>
      </w:r>
    </w:p>
    <w:p w:rsidR="00101400" w:rsidRPr="00EA0047" w:rsidRDefault="00101400" w:rsidP="0010140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D39AD" w:rsidRPr="00EA0047" w:rsidRDefault="000D39AD" w:rsidP="0010140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E7C85" w:rsidRPr="00EA0047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0047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proofErr w:type="gramStart"/>
      <w:r w:rsidRPr="00EA0047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EA0047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EA0047">
        <w:rPr>
          <w:rFonts w:ascii="Times New Roman" w:hAnsi="Times New Roman" w:cs="Times New Roman"/>
          <w:sz w:val="24"/>
          <w:szCs w:val="24"/>
        </w:rPr>
        <w:t>:</w:t>
      </w:r>
    </w:p>
    <w:p w:rsidR="00EA0047" w:rsidRPr="00EA0047" w:rsidRDefault="00A3279C" w:rsidP="00EA0047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0047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EA00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1B0F"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="00EA0047"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</w:t>
      </w:r>
      <w:r w:rsidR="00EA0047"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редлага да бъде </w:t>
      </w:r>
      <w:proofErr w:type="gramStart"/>
      <w:r w:rsidR="00EA0047"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>удължен  трудовия</w:t>
      </w:r>
      <w:proofErr w:type="gramEnd"/>
      <w:r w:rsidR="00EA0047"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договор на проф. Кирил Георгиев Андонов, ДН с 1 година (първо удължаване), считано от 04.08.2019 год.</w:t>
      </w:r>
    </w:p>
    <w:p w:rsidR="00EA0047" w:rsidRPr="00EA0047" w:rsidRDefault="00EA0047" w:rsidP="00EA0047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0047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редлага да бъде </w:t>
      </w:r>
      <w:proofErr w:type="gramStart"/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>удължен  трудовия</w:t>
      </w:r>
      <w:proofErr w:type="gramEnd"/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договор на проф. Гюрка Ганчева Димитрова, доктор с 1 година (първо удължаване), считано от 30.11.2019 год.</w:t>
      </w:r>
    </w:p>
    <w:p w:rsidR="00EA0047" w:rsidRPr="00EA0047" w:rsidRDefault="00EA0047" w:rsidP="00EA0047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0047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редлага да бъде </w:t>
      </w:r>
      <w:proofErr w:type="gramStart"/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>удължен  трудовия</w:t>
      </w:r>
      <w:proofErr w:type="gramEnd"/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договор на проф. Бонка Михайлова Димитрова, доктор с 1 година (трето удължаване), считано от 25.09.2019 год.</w:t>
      </w:r>
    </w:p>
    <w:p w:rsidR="00EA0047" w:rsidRPr="00EA0047" w:rsidRDefault="00EA0047" w:rsidP="00EA0047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0047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редлага да бъде </w:t>
      </w:r>
      <w:proofErr w:type="gramStart"/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>удължен  трудовия</w:t>
      </w:r>
      <w:proofErr w:type="gramEnd"/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договор на доц. Добри Ангелов Добрев, доктор с 1 година (второ удължаване), считано от 09.10.2019 год.</w:t>
      </w:r>
    </w:p>
    <w:p w:rsidR="007C3E04" w:rsidRPr="00EA0047" w:rsidRDefault="0087706D" w:rsidP="00CE7C8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E7C85" w:rsidRPr="00EA0047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0047">
        <w:rPr>
          <w:rFonts w:ascii="Times New Roman" w:hAnsi="Times New Roman" w:cs="Times New Roman"/>
          <w:b/>
          <w:sz w:val="24"/>
          <w:szCs w:val="24"/>
          <w:u w:val="single"/>
        </w:rPr>
        <w:t>По т. 2 от Дневния ред</w:t>
      </w:r>
      <w:r w:rsidRPr="00EA004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A0047" w:rsidRPr="00EA0047" w:rsidRDefault="00A3279C" w:rsidP="00EA004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0047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EA0047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C67ED0"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="008C3E9C" w:rsidRPr="00EA004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EA0047" w:rsidRPr="00EA004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з</w:t>
      </w:r>
      <w:r w:rsidR="00EA0047"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ачислява за докторант във Факултет „Обществено здраве, здравни грижи и туризъм“ </w:t>
      </w:r>
      <w:r w:rsidR="00EA0047" w:rsidRPr="00EA00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Полина Иванова Тодорова, </w:t>
      </w:r>
      <w:r w:rsidR="00EA0047"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>държавна поръчка, редовна форма на обучение в докторска програма „Кинезитерапия“, професионално направление 7.4 Обществено здраве, считано от 01.04.2019 г.</w:t>
      </w:r>
    </w:p>
    <w:p w:rsidR="00EA0047" w:rsidRPr="00EA0047" w:rsidRDefault="00EA0047" w:rsidP="00EA004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0047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A0047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з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ачислява </w:t>
      </w:r>
      <w:r w:rsidRPr="00EA0047">
        <w:rPr>
          <w:rFonts w:ascii="Times New Roman" w:hAnsi="Times New Roman" w:cs="Times New Roman"/>
          <w:b/>
          <w:sz w:val="24"/>
          <w:szCs w:val="24"/>
        </w:rPr>
        <w:t>Мария Грация Пирина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като докторант в задочна форма на обучение (платено обучение на английски език), докторска програма „Теория и методика на спортната наука“, професионално направление 7.6 Спорт, с тема на дисертационния труд: „Ефективност на практиките от програмата „Образование чрез спорт“ при хора в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неравностойно положение“, считано от </w:t>
      </w:r>
      <w:r w:rsidRPr="00EA0047">
        <w:rPr>
          <w:rFonts w:ascii="Times New Roman" w:hAnsi="Times New Roman" w:cs="Times New Roman"/>
          <w:sz w:val="24"/>
          <w:szCs w:val="24"/>
        </w:rPr>
        <w:t xml:space="preserve">10.04.2019 г.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 научен ръководител се определя доц. Стефка Джобова, доктор. </w:t>
      </w:r>
    </w:p>
    <w:p w:rsidR="00EA0047" w:rsidRPr="00EA0047" w:rsidRDefault="00EA0047" w:rsidP="00EA0047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0047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A0047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реши о</w:t>
      </w:r>
      <w:r w:rsidRPr="00EA0047">
        <w:rPr>
          <w:rFonts w:ascii="Times New Roman" w:hAnsi="Times New Roman" w:cs="Times New Roman"/>
          <w:sz w:val="24"/>
          <w:szCs w:val="24"/>
        </w:rPr>
        <w:t xml:space="preserve">бучението на </w:t>
      </w:r>
      <w:r w:rsidRPr="00EA0047">
        <w:rPr>
          <w:rFonts w:ascii="Times New Roman" w:hAnsi="Times New Roman" w:cs="Times New Roman"/>
          <w:b/>
          <w:sz w:val="24"/>
          <w:szCs w:val="24"/>
        </w:rPr>
        <w:t>Мария Николаева Дичева</w:t>
      </w:r>
      <w:r w:rsidRPr="00EA0047">
        <w:rPr>
          <w:rFonts w:ascii="Times New Roman" w:hAnsi="Times New Roman" w:cs="Times New Roman"/>
          <w:sz w:val="24"/>
          <w:szCs w:val="24"/>
        </w:rPr>
        <w:t xml:space="preserve"> за докторант, редовна форма на обучение да се проведе към катедра „Гимнастика“ в докторска програма „Физическо възпитание в образователната система“, професионално направление 1.3 Педагогика на обучението, с тема на дисертационния труд: „Педагогика на обучението по детска йога в предучилищна и начална възраст“ и с научен ръководител проф. Бонка Димитрова, доктор.</w:t>
      </w:r>
    </w:p>
    <w:p w:rsidR="00EA0047" w:rsidRPr="00EA0047" w:rsidRDefault="00EA0047" w:rsidP="00EA004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A0047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A0047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EA0047">
        <w:rPr>
          <w:rFonts w:ascii="Times New Roman" w:hAnsi="Times New Roman" w:cs="Times New Roman"/>
          <w:sz w:val="24"/>
          <w:szCs w:val="24"/>
        </w:rPr>
        <w:t xml:space="preserve">роменя темата на дисертационния труд на </w:t>
      </w:r>
      <w:r w:rsidRPr="00EA0047">
        <w:rPr>
          <w:rFonts w:ascii="Times New Roman" w:hAnsi="Times New Roman" w:cs="Times New Roman"/>
          <w:b/>
          <w:sz w:val="24"/>
          <w:szCs w:val="24"/>
        </w:rPr>
        <w:t>Теодора Тодорова Трифонова</w:t>
      </w:r>
      <w:r w:rsidRPr="00EA0047">
        <w:rPr>
          <w:rFonts w:ascii="Times New Roman" w:hAnsi="Times New Roman" w:cs="Times New Roman"/>
          <w:sz w:val="24"/>
          <w:szCs w:val="24"/>
        </w:rPr>
        <w:t xml:space="preserve">, докторант редовна форма на обучение, зачислена </w:t>
      </w:r>
      <w:r w:rsidRPr="00EA0047">
        <w:rPr>
          <w:rFonts w:ascii="Times New Roman" w:hAnsi="Times New Roman" w:cs="Times New Roman"/>
          <w:sz w:val="24"/>
          <w:szCs w:val="24"/>
          <w:lang w:val="ru-RU"/>
        </w:rPr>
        <w:t>към катедра „Теория и методика на кинезитерапията“ в докторска програма „Кинезитерапия“, професионално направление 7.4 Обществено здраве от «Специализирана методика на масаж за лечение на тазова нестабилност» на «Текар терапия при лумбо-сакрална болка» с научен ръководител проф. Зоя Горанова, ДН.</w:t>
      </w:r>
    </w:p>
    <w:p w:rsidR="00EA0047" w:rsidRPr="00EA0047" w:rsidRDefault="00EA0047" w:rsidP="00EA004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A0047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A0047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r w:rsidRPr="00EA0047">
        <w:rPr>
          <w:rFonts w:ascii="Times New Roman" w:hAnsi="Times New Roman" w:cs="Times New Roman"/>
          <w:sz w:val="24"/>
          <w:szCs w:val="24"/>
        </w:rPr>
        <w:t xml:space="preserve">тчислява с право на защита </w:t>
      </w:r>
      <w:r w:rsidRPr="00EA0047">
        <w:rPr>
          <w:rFonts w:ascii="Times New Roman" w:hAnsi="Times New Roman" w:cs="Times New Roman"/>
          <w:b/>
          <w:sz w:val="24"/>
          <w:szCs w:val="24"/>
        </w:rPr>
        <w:t>Здравко Здравков Куртев</w:t>
      </w:r>
      <w:r w:rsidRPr="00EA0047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EA0047">
        <w:rPr>
          <w:rFonts w:ascii="Times New Roman" w:hAnsi="Times New Roman" w:cs="Times New Roman"/>
          <w:sz w:val="24"/>
          <w:szCs w:val="24"/>
        </w:rPr>
        <w:t>докторант, самостоятелна форма на обучение,</w:t>
      </w:r>
      <w:r w:rsidRPr="00EA0047">
        <w:rPr>
          <w:rFonts w:ascii="Times New Roman" w:hAnsi="Times New Roman" w:cs="Times New Roman"/>
          <w:sz w:val="24"/>
          <w:szCs w:val="24"/>
          <w:lang w:val="ru-RU"/>
        </w:rPr>
        <w:t xml:space="preserve"> зачислен към катедра „Гимнастика“ в докторска програма „Теория и методология на спортната наука“, професионално направление 7.6 Спорт с тема на дисертационния труд „Изследване техниката на изпълнение на базови упражнения на кон с гривни и усъвършенстване методиката на обучението им“ и научен ръководител доц. Илия Кючуков, доктор</w:t>
      </w:r>
      <w:r w:rsidRPr="00EA0047">
        <w:rPr>
          <w:rFonts w:ascii="Times New Roman" w:hAnsi="Times New Roman" w:cs="Times New Roman"/>
          <w:sz w:val="24"/>
          <w:szCs w:val="24"/>
        </w:rPr>
        <w:t>, считано от 01.04.2019 год.</w:t>
      </w:r>
    </w:p>
    <w:p w:rsidR="00EA0047" w:rsidRPr="00EA0047" w:rsidRDefault="00EA0047" w:rsidP="00EA004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A0047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A0047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EA0047">
        <w:rPr>
          <w:rFonts w:ascii="Times New Roman" w:hAnsi="Times New Roman" w:cs="Times New Roman"/>
          <w:sz w:val="24"/>
          <w:szCs w:val="24"/>
        </w:rPr>
        <w:t xml:space="preserve">риема индивидуалния учебен план на </w:t>
      </w:r>
      <w:r w:rsidRPr="00EA0047">
        <w:rPr>
          <w:rFonts w:ascii="Times New Roman" w:hAnsi="Times New Roman" w:cs="Times New Roman"/>
          <w:b/>
          <w:sz w:val="24"/>
          <w:szCs w:val="24"/>
        </w:rPr>
        <w:t>Ина Ананиева Тошева</w:t>
      </w:r>
      <w:r w:rsidRPr="00EA0047">
        <w:rPr>
          <w:rFonts w:ascii="Times New Roman" w:hAnsi="Times New Roman" w:cs="Times New Roman"/>
          <w:sz w:val="24"/>
          <w:szCs w:val="24"/>
        </w:rPr>
        <w:t>.</w:t>
      </w:r>
      <w:r w:rsidRPr="00EA004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EA0047">
        <w:rPr>
          <w:rFonts w:ascii="Times New Roman" w:hAnsi="Times New Roman" w:cs="Times New Roman"/>
          <w:sz w:val="24"/>
          <w:szCs w:val="24"/>
          <w:lang w:val="ru-RU"/>
        </w:rPr>
        <w:t>докторант, редовна форма на обучение, зачислена към катедра „Гимнастика“ в докторска програма „Теория и методология на спортната наука“, професионално направление 7.6 Спорт, с тема на дисертационния труд „Управление и контрол на тренировъчния процес на ансамбли по художествена гимнастика“ и научен ръководител проф. Кирил Андонов, ДН.</w:t>
      </w:r>
    </w:p>
    <w:p w:rsidR="00EA0047" w:rsidRPr="00EA0047" w:rsidRDefault="00EA0047" w:rsidP="00EA004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A0047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A0047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EA0047">
        <w:rPr>
          <w:rFonts w:ascii="Times New Roman" w:hAnsi="Times New Roman" w:cs="Times New Roman"/>
          <w:sz w:val="24"/>
          <w:szCs w:val="24"/>
        </w:rPr>
        <w:t xml:space="preserve">риема индивидуалния учебен план на </w:t>
      </w:r>
      <w:r w:rsidRPr="00EA0047">
        <w:rPr>
          <w:rFonts w:ascii="Times New Roman" w:hAnsi="Times New Roman" w:cs="Times New Roman"/>
          <w:b/>
          <w:sz w:val="24"/>
          <w:szCs w:val="24"/>
        </w:rPr>
        <w:t xml:space="preserve">Ивелина Хараламбова Димитрова, </w:t>
      </w:r>
      <w:r w:rsidRPr="00EA0047">
        <w:rPr>
          <w:rFonts w:ascii="Times New Roman" w:hAnsi="Times New Roman" w:cs="Times New Roman"/>
          <w:sz w:val="24"/>
          <w:szCs w:val="24"/>
          <w:lang w:val="ru-RU"/>
        </w:rPr>
        <w:t>докторант, редовна форма на обучение към катедра „Водни спортове“ в докторска програма „Уелнес – промоция на здравето“, професионално направление 7.5 Здравни грижи, с тема на дисертационния труд: „Изследване въздействието на адаптирана танцова методика върху възстановяването след оперативно лечение на рак на гърдата“ и научен ръководител доц. Стефка Джобова, доктор.</w:t>
      </w:r>
    </w:p>
    <w:p w:rsidR="00EA0047" w:rsidRPr="00EA0047" w:rsidRDefault="00EA0047" w:rsidP="00EA004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0047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A0047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EA0047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Pr="00EA0047">
        <w:rPr>
          <w:rFonts w:ascii="Times New Roman" w:hAnsi="Times New Roman" w:cs="Times New Roman"/>
          <w:b/>
          <w:sz w:val="24"/>
          <w:szCs w:val="24"/>
          <w:lang w:val="ru-RU"/>
        </w:rPr>
        <w:t>Деан Мале,</w:t>
      </w:r>
      <w:r w:rsidRPr="00EA0047">
        <w:rPr>
          <w:rFonts w:ascii="Times New Roman" w:hAnsi="Times New Roman" w:cs="Times New Roman"/>
          <w:sz w:val="24"/>
          <w:szCs w:val="24"/>
          <w:lang w:val="ru-RU"/>
        </w:rPr>
        <w:t xml:space="preserve"> докторант, задочна форма на обучение, зачислен към катедра „Теория и методика на кинезитерапията“ в докторска програма „Кинезитерапия“, професионално направление 7.4 </w:t>
      </w:r>
      <w:r w:rsidRPr="00EA0047">
        <w:rPr>
          <w:rFonts w:ascii="Times New Roman" w:hAnsi="Times New Roman" w:cs="Times New Roman"/>
          <w:sz w:val="24"/>
          <w:szCs w:val="24"/>
          <w:lang w:val="ru-RU"/>
        </w:rPr>
        <w:lastRenderedPageBreak/>
        <w:t>Обществено здраве с тема на дисертационния труд „Кинезитерапия при счупвания в областта на лакътната става“ и научен ръководител доц. Дияна Попова-Добрева, доктор</w:t>
      </w:r>
      <w:r w:rsidRPr="00EA0047">
        <w:rPr>
          <w:rFonts w:ascii="Times New Roman" w:hAnsi="Times New Roman" w:cs="Times New Roman"/>
          <w:sz w:val="24"/>
          <w:szCs w:val="24"/>
        </w:rPr>
        <w:t xml:space="preserve"> с </w:t>
      </w:r>
      <w:r w:rsidRPr="00EA0047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</w:p>
    <w:p w:rsidR="000D39AD" w:rsidRPr="00EA0047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A0047">
        <w:rPr>
          <w:rFonts w:ascii="Times New Roman" w:hAnsi="Times New Roman" w:cs="Times New Roman"/>
          <w:b/>
          <w:sz w:val="24"/>
          <w:szCs w:val="24"/>
          <w:u w:val="single"/>
        </w:rPr>
        <w:t>По т. 3 от Дневния ред</w:t>
      </w:r>
      <w:r w:rsidRPr="00EA004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A0047" w:rsidRPr="00EA0047" w:rsidRDefault="000D39AD" w:rsidP="00EA004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0047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A0047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EA0047" w:rsidRPr="00EA004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у</w:t>
      </w:r>
      <w:r w:rsidR="00EA0047" w:rsidRPr="00EA0047">
        <w:rPr>
          <w:rFonts w:ascii="Times New Roman" w:hAnsi="Times New Roman" w:cs="Times New Roman"/>
          <w:sz w:val="24"/>
          <w:szCs w:val="24"/>
        </w:rPr>
        <w:t>твърждава</w:t>
      </w:r>
      <w:r w:rsidR="00EA0047"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промяната </w:t>
      </w:r>
      <w:r w:rsidR="00EA0047" w:rsidRPr="00EA0047">
        <w:rPr>
          <w:rFonts w:ascii="Times New Roman" w:hAnsi="Times New Roman" w:cs="Times New Roman"/>
          <w:sz w:val="24"/>
          <w:szCs w:val="24"/>
        </w:rPr>
        <w:t>в учебния план на докторската програма „Wellness – промоция на здравето</w:t>
      </w:r>
      <w:proofErr w:type="gramStart"/>
      <w:r w:rsidR="00EA0047" w:rsidRPr="00EA0047">
        <w:rPr>
          <w:rFonts w:ascii="Times New Roman" w:hAnsi="Times New Roman" w:cs="Times New Roman"/>
          <w:sz w:val="24"/>
          <w:szCs w:val="24"/>
        </w:rPr>
        <w:t xml:space="preserve">”  </w:t>
      </w:r>
      <w:r w:rsidR="00EA0047"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proofErr w:type="gramEnd"/>
      <w:r w:rsidR="00EA0047"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предложения нов състав на Програмния съвет както следва:</w:t>
      </w:r>
    </w:p>
    <w:p w:rsidR="00EA0047" w:rsidRPr="00EA0047" w:rsidRDefault="00EA0047" w:rsidP="00EA004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00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Ръководител – доц. </w:t>
      </w:r>
      <w:r w:rsidRPr="00EA0047">
        <w:rPr>
          <w:rFonts w:ascii="Times New Roman" w:hAnsi="Times New Roman" w:cs="Times New Roman"/>
          <w:b/>
          <w:sz w:val="24"/>
          <w:szCs w:val="24"/>
        </w:rPr>
        <w:t>Бистра Димитрова, ДН – катедра „Водни спортове“</w:t>
      </w:r>
    </w:p>
    <w:p w:rsidR="00EA0047" w:rsidRPr="00EA0047" w:rsidRDefault="00EA0047" w:rsidP="00EA004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0047">
        <w:rPr>
          <w:rFonts w:ascii="Times New Roman" w:hAnsi="Times New Roman" w:cs="Times New Roman"/>
          <w:b/>
          <w:sz w:val="24"/>
          <w:szCs w:val="24"/>
        </w:rPr>
        <w:t>Членове:</w:t>
      </w:r>
    </w:p>
    <w:p w:rsidR="00EA0047" w:rsidRPr="00EA0047" w:rsidRDefault="00EA0047" w:rsidP="00EA0047">
      <w:pPr>
        <w:pStyle w:val="ListParagraph"/>
        <w:numPr>
          <w:ilvl w:val="0"/>
          <w:numId w:val="9"/>
        </w:numPr>
        <w:spacing w:line="360" w:lineRule="auto"/>
        <w:jc w:val="both"/>
        <w:rPr>
          <w:b/>
          <w:color w:val="000000" w:themeColor="text1"/>
        </w:rPr>
      </w:pPr>
      <w:r w:rsidRPr="00EA0047">
        <w:rPr>
          <w:b/>
          <w:color w:val="000000" w:themeColor="text1"/>
        </w:rPr>
        <w:t>Проф. д-р Иван Мазнев, доктор – катедра „Спортна медицина“</w:t>
      </w:r>
    </w:p>
    <w:p w:rsidR="00EA0047" w:rsidRPr="00EA0047" w:rsidRDefault="00EA0047" w:rsidP="00EA0047">
      <w:pPr>
        <w:pStyle w:val="ListParagraph"/>
        <w:numPr>
          <w:ilvl w:val="0"/>
          <w:numId w:val="9"/>
        </w:numPr>
        <w:spacing w:line="360" w:lineRule="auto"/>
        <w:jc w:val="both"/>
        <w:rPr>
          <w:b/>
          <w:color w:val="000000" w:themeColor="text1"/>
        </w:rPr>
      </w:pPr>
      <w:r w:rsidRPr="00EA0047">
        <w:rPr>
          <w:b/>
          <w:color w:val="000000" w:themeColor="text1"/>
        </w:rPr>
        <w:t>Доц. д-р Антоанета Димитрова, доктор – катедра „Кинезитерапия и рехабилитация“</w:t>
      </w:r>
    </w:p>
    <w:p w:rsidR="00EA0047" w:rsidRPr="00EA0047" w:rsidRDefault="00EA0047" w:rsidP="00EA0047">
      <w:pPr>
        <w:pStyle w:val="ListParagraph"/>
        <w:numPr>
          <w:ilvl w:val="0"/>
          <w:numId w:val="9"/>
        </w:numPr>
        <w:spacing w:line="360" w:lineRule="auto"/>
        <w:jc w:val="both"/>
        <w:rPr>
          <w:b/>
          <w:color w:val="000000" w:themeColor="text1"/>
        </w:rPr>
      </w:pPr>
      <w:r w:rsidRPr="00EA0047">
        <w:rPr>
          <w:b/>
          <w:color w:val="000000" w:themeColor="text1"/>
        </w:rPr>
        <w:t>Доц. д-р Надя Савова, доктор – катедра „Анатомия и биомеханика“</w:t>
      </w:r>
    </w:p>
    <w:p w:rsidR="00EA0047" w:rsidRPr="00EA0047" w:rsidRDefault="00EA0047" w:rsidP="00EA0047">
      <w:pPr>
        <w:pStyle w:val="ListParagraph"/>
        <w:numPr>
          <w:ilvl w:val="0"/>
          <w:numId w:val="9"/>
        </w:numPr>
        <w:spacing w:line="360" w:lineRule="auto"/>
        <w:jc w:val="both"/>
        <w:rPr>
          <w:b/>
          <w:color w:val="000000" w:themeColor="text1"/>
        </w:rPr>
      </w:pPr>
      <w:r w:rsidRPr="00EA0047">
        <w:rPr>
          <w:b/>
          <w:color w:val="000000" w:themeColor="text1"/>
        </w:rPr>
        <w:t>Доц. Ирина Нешева, доктор – катедра „Гимнастика“</w:t>
      </w:r>
    </w:p>
    <w:p w:rsidR="00EA0047" w:rsidRPr="00EA0047" w:rsidRDefault="00EA0047" w:rsidP="00EA0047">
      <w:pPr>
        <w:pStyle w:val="ListParagraph"/>
        <w:numPr>
          <w:ilvl w:val="0"/>
          <w:numId w:val="9"/>
        </w:numPr>
        <w:spacing w:line="360" w:lineRule="auto"/>
        <w:jc w:val="both"/>
        <w:rPr>
          <w:b/>
          <w:color w:val="000000" w:themeColor="text1"/>
        </w:rPr>
      </w:pPr>
      <w:r w:rsidRPr="00EA0047">
        <w:rPr>
          <w:b/>
          <w:color w:val="000000" w:themeColor="text1"/>
        </w:rPr>
        <w:t>Доц. Стефка Джобова, доктор – катедра „Водни спортове“</w:t>
      </w:r>
    </w:p>
    <w:p w:rsidR="00EA0047" w:rsidRPr="00EA0047" w:rsidRDefault="00EA0047" w:rsidP="00EA0047">
      <w:pPr>
        <w:pStyle w:val="ListParagraph"/>
        <w:numPr>
          <w:ilvl w:val="0"/>
          <w:numId w:val="9"/>
        </w:numPr>
        <w:spacing w:line="360" w:lineRule="auto"/>
        <w:jc w:val="both"/>
        <w:rPr>
          <w:b/>
          <w:color w:val="000000" w:themeColor="text1"/>
        </w:rPr>
      </w:pPr>
      <w:r w:rsidRPr="00EA0047">
        <w:rPr>
          <w:b/>
          <w:color w:val="000000" w:themeColor="text1"/>
        </w:rPr>
        <w:t>Симона Петкова - докторант</w:t>
      </w:r>
    </w:p>
    <w:p w:rsidR="008C3E9C" w:rsidRPr="00EA0047" w:rsidRDefault="008C3E9C" w:rsidP="00501AA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A0047" w:rsidRPr="00EA0047" w:rsidRDefault="00EA0047" w:rsidP="00EA004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0047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EA0047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4</w:t>
      </w:r>
      <w:r w:rsidRPr="00EA0047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EA004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A0047" w:rsidRPr="00EA0047" w:rsidRDefault="00EA0047" w:rsidP="00EA004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0047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EA0047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збира следното научно жури </w:t>
      </w:r>
      <w:r w:rsidRPr="00EA0047">
        <w:rPr>
          <w:rFonts w:ascii="Times New Roman" w:hAnsi="Times New Roman" w:cs="Times New Roman"/>
          <w:sz w:val="24"/>
          <w:szCs w:val="24"/>
        </w:rPr>
        <w:t>за заемането на академичната длъжност „доцент</w:t>
      </w:r>
      <w:proofErr w:type="gramStart"/>
      <w:r w:rsidRPr="00EA0047">
        <w:rPr>
          <w:rFonts w:ascii="Times New Roman" w:hAnsi="Times New Roman" w:cs="Times New Roman"/>
          <w:sz w:val="24"/>
          <w:szCs w:val="24"/>
        </w:rPr>
        <w:t>“ в</w:t>
      </w:r>
      <w:proofErr w:type="gramEnd"/>
      <w:r w:rsidRPr="00EA0047">
        <w:rPr>
          <w:rFonts w:ascii="Times New Roman" w:hAnsi="Times New Roman" w:cs="Times New Roman"/>
          <w:sz w:val="24"/>
          <w:szCs w:val="24"/>
        </w:rPr>
        <w:t xml:space="preserve"> професионално направление 7.6. Спорт, специалност „Спорт</w:t>
      </w:r>
      <w:proofErr w:type="gramStart"/>
      <w:r w:rsidRPr="00EA0047">
        <w:rPr>
          <w:rFonts w:ascii="Times New Roman" w:hAnsi="Times New Roman" w:cs="Times New Roman"/>
          <w:sz w:val="24"/>
          <w:szCs w:val="24"/>
        </w:rPr>
        <w:t>“ (</w:t>
      </w:r>
      <w:proofErr w:type="gramEnd"/>
      <w:r w:rsidRPr="00EA0047">
        <w:rPr>
          <w:rFonts w:ascii="Times New Roman" w:hAnsi="Times New Roman" w:cs="Times New Roman"/>
          <w:sz w:val="24"/>
          <w:szCs w:val="24"/>
        </w:rPr>
        <w:t>плуване) за нуждите на катедра „Водни спортове“.</w:t>
      </w:r>
    </w:p>
    <w:p w:rsidR="00EA0047" w:rsidRPr="00EA0047" w:rsidRDefault="00EA0047" w:rsidP="00EA004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0047">
        <w:rPr>
          <w:rFonts w:ascii="Times New Roman" w:hAnsi="Times New Roman" w:cs="Times New Roman"/>
          <w:b/>
          <w:sz w:val="24"/>
          <w:szCs w:val="24"/>
          <w:u w:val="single"/>
        </w:rPr>
        <w:t>Вътрешни членове:</w:t>
      </w:r>
    </w:p>
    <w:p w:rsidR="00EA0047" w:rsidRPr="00EA0047" w:rsidRDefault="00EA0047" w:rsidP="00EA0047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047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EA0047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EA0047">
        <w:rPr>
          <w:rFonts w:ascii="Times New Roman" w:hAnsi="Times New Roman" w:cs="Times New Roman"/>
          <w:sz w:val="24"/>
          <w:szCs w:val="24"/>
        </w:rPr>
        <w:t>. Николай Кирилов Изов, доктор</w:t>
      </w:r>
    </w:p>
    <w:p w:rsidR="00EA0047" w:rsidRPr="00EA0047" w:rsidRDefault="00EA0047" w:rsidP="00EA0047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047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EA0047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EA0047">
        <w:rPr>
          <w:rFonts w:ascii="Times New Roman" w:hAnsi="Times New Roman" w:cs="Times New Roman"/>
          <w:sz w:val="24"/>
          <w:szCs w:val="24"/>
        </w:rPr>
        <w:t>. Румян Петков Христов, ДН</w:t>
      </w:r>
    </w:p>
    <w:p w:rsidR="00EA0047" w:rsidRPr="00EA0047" w:rsidRDefault="00EA0047" w:rsidP="00EA0047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047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EA0047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EA004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EA0047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EA0047">
        <w:rPr>
          <w:rFonts w:ascii="Times New Roman" w:hAnsi="Times New Roman" w:cs="Times New Roman"/>
          <w:sz w:val="24"/>
          <w:szCs w:val="24"/>
        </w:rPr>
        <w:t xml:space="preserve"> Иван Христов Мазнев, доктор</w:t>
      </w:r>
    </w:p>
    <w:p w:rsidR="00EA0047" w:rsidRPr="00EA0047" w:rsidRDefault="00EA0047" w:rsidP="00EA0047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047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EA0047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EA0047">
        <w:rPr>
          <w:rFonts w:ascii="Times New Roman" w:hAnsi="Times New Roman" w:cs="Times New Roman"/>
          <w:sz w:val="24"/>
          <w:szCs w:val="24"/>
        </w:rPr>
        <w:t>. Красимир Лазаров Петков, ДН</w:t>
      </w:r>
    </w:p>
    <w:p w:rsidR="00EA0047" w:rsidRPr="00EA0047" w:rsidRDefault="00EA0047" w:rsidP="00EA0047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047">
        <w:rPr>
          <w:rFonts w:ascii="Times New Roman" w:hAnsi="Times New Roman" w:cs="Times New Roman"/>
          <w:b/>
          <w:sz w:val="24"/>
          <w:szCs w:val="24"/>
        </w:rPr>
        <w:t>Резервен член</w:t>
      </w:r>
      <w:r w:rsidRPr="00EA0047">
        <w:rPr>
          <w:rFonts w:ascii="Times New Roman" w:hAnsi="Times New Roman" w:cs="Times New Roman"/>
          <w:sz w:val="24"/>
          <w:szCs w:val="24"/>
        </w:rPr>
        <w:t xml:space="preserve">: </w:t>
      </w:r>
      <w:r w:rsidRPr="00EA0047">
        <w:rPr>
          <w:rFonts w:ascii="Times New Roman" w:hAnsi="Times New Roman" w:cs="Times New Roman"/>
          <w:color w:val="000000" w:themeColor="text1"/>
          <w:sz w:val="24"/>
          <w:szCs w:val="24"/>
        </w:rPr>
        <w:t>доц. Даниела Гергинова Оронова</w:t>
      </w:r>
      <w:r w:rsidRPr="00EA0047">
        <w:rPr>
          <w:rFonts w:ascii="Times New Roman" w:hAnsi="Times New Roman" w:cs="Times New Roman"/>
          <w:sz w:val="24"/>
          <w:szCs w:val="24"/>
        </w:rPr>
        <w:t>, доктор</w:t>
      </w:r>
    </w:p>
    <w:p w:rsidR="00EA0047" w:rsidRPr="00EA0047" w:rsidRDefault="00EA0047" w:rsidP="00EA004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0047">
        <w:rPr>
          <w:rFonts w:ascii="Times New Roman" w:hAnsi="Times New Roman" w:cs="Times New Roman"/>
          <w:b/>
          <w:sz w:val="24"/>
          <w:szCs w:val="24"/>
          <w:u w:val="single"/>
        </w:rPr>
        <w:t>Външни членове:</w:t>
      </w:r>
    </w:p>
    <w:p w:rsidR="00EA0047" w:rsidRPr="00EA0047" w:rsidRDefault="00EA0047" w:rsidP="00EA00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047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EA0047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EA0047">
        <w:rPr>
          <w:rFonts w:ascii="Times New Roman" w:hAnsi="Times New Roman" w:cs="Times New Roman"/>
          <w:sz w:val="24"/>
          <w:szCs w:val="24"/>
        </w:rPr>
        <w:t>. Петър Александров Банков, доктор</w:t>
      </w:r>
    </w:p>
    <w:p w:rsidR="00EA0047" w:rsidRPr="00EA0047" w:rsidRDefault="00EA0047" w:rsidP="00EA00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047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proofErr w:type="gramStart"/>
      <w:r w:rsidRPr="00EA0047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EA0047">
        <w:rPr>
          <w:rFonts w:ascii="Times New Roman" w:hAnsi="Times New Roman" w:cs="Times New Roman"/>
          <w:sz w:val="24"/>
          <w:szCs w:val="24"/>
        </w:rPr>
        <w:t>. Петър Дончев Бонов, ДН</w:t>
      </w:r>
    </w:p>
    <w:p w:rsidR="00EA0047" w:rsidRPr="00EA0047" w:rsidRDefault="00EA0047" w:rsidP="00EA00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047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EA0047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EA0047">
        <w:rPr>
          <w:rFonts w:ascii="Times New Roman" w:hAnsi="Times New Roman" w:cs="Times New Roman"/>
          <w:sz w:val="24"/>
          <w:szCs w:val="24"/>
        </w:rPr>
        <w:t>. Кирил Атанасов Аладжов, ДН</w:t>
      </w:r>
    </w:p>
    <w:p w:rsidR="00EA0047" w:rsidRPr="00EA0047" w:rsidRDefault="00EA0047" w:rsidP="00EA004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0047">
        <w:rPr>
          <w:rFonts w:ascii="Times New Roman" w:hAnsi="Times New Roman" w:cs="Times New Roman"/>
          <w:b/>
          <w:sz w:val="24"/>
          <w:szCs w:val="24"/>
        </w:rPr>
        <w:t xml:space="preserve">Резервен член: </w:t>
      </w:r>
      <w:r w:rsidRPr="00EA0047">
        <w:rPr>
          <w:rFonts w:ascii="Times New Roman" w:hAnsi="Times New Roman" w:cs="Times New Roman"/>
          <w:sz w:val="24"/>
          <w:szCs w:val="24"/>
        </w:rPr>
        <w:t xml:space="preserve">проф. </w:t>
      </w:r>
      <w:proofErr w:type="gramStart"/>
      <w:r w:rsidRPr="00EA0047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EA0047">
        <w:rPr>
          <w:rFonts w:ascii="Times New Roman" w:hAnsi="Times New Roman" w:cs="Times New Roman"/>
          <w:sz w:val="24"/>
          <w:szCs w:val="24"/>
        </w:rPr>
        <w:t xml:space="preserve"> Мария Василева Тотева, дмн</w:t>
      </w:r>
    </w:p>
    <w:p w:rsidR="00EA0047" w:rsidRPr="00EA0047" w:rsidRDefault="00EA0047" w:rsidP="00EA004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EA0047">
        <w:rPr>
          <w:rFonts w:ascii="Times New Roman" w:hAnsi="Times New Roman" w:cs="Times New Roman"/>
          <w:b/>
          <w:sz w:val="24"/>
          <w:szCs w:val="24"/>
          <w:u w:val="single"/>
        </w:rPr>
        <w:t>Технически секретар:</w:t>
      </w:r>
      <w:r w:rsidRPr="00EA0047">
        <w:rPr>
          <w:rFonts w:ascii="Times New Roman" w:hAnsi="Times New Roman" w:cs="Times New Roman"/>
          <w:sz w:val="24"/>
          <w:szCs w:val="24"/>
        </w:rPr>
        <w:t xml:space="preserve"> Силвия Иванова Димитрова</w:t>
      </w:r>
    </w:p>
    <w:sectPr w:rsidR="00EA0047" w:rsidRPr="00EA0047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646A6"/>
    <w:multiLevelType w:val="hybridMultilevel"/>
    <w:tmpl w:val="6DDC065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5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7"/>
  </w:num>
  <w:num w:numId="5">
    <w:abstractNumId w:val="1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0D39AD"/>
    <w:rsid w:val="00101400"/>
    <w:rsid w:val="00172CD1"/>
    <w:rsid w:val="00333474"/>
    <w:rsid w:val="00417658"/>
    <w:rsid w:val="00501AAA"/>
    <w:rsid w:val="007C3E04"/>
    <w:rsid w:val="00812CD7"/>
    <w:rsid w:val="00817FF5"/>
    <w:rsid w:val="0087706D"/>
    <w:rsid w:val="008A79E3"/>
    <w:rsid w:val="008B1B0F"/>
    <w:rsid w:val="008C3E9C"/>
    <w:rsid w:val="00931A08"/>
    <w:rsid w:val="00A3279C"/>
    <w:rsid w:val="00A63E6D"/>
    <w:rsid w:val="00B74ED3"/>
    <w:rsid w:val="00C67ED0"/>
    <w:rsid w:val="00CE7C85"/>
    <w:rsid w:val="00D63D7C"/>
    <w:rsid w:val="00D8283C"/>
    <w:rsid w:val="00DE55B6"/>
    <w:rsid w:val="00E71749"/>
    <w:rsid w:val="00E8092E"/>
    <w:rsid w:val="00EA0047"/>
    <w:rsid w:val="00EB1A16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B29014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0140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014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BB6F2-242B-43DA-A98F-68C05F88E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4</Pages>
  <Words>849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2020-06-02T11:15:00Z</dcterms:created>
  <dcterms:modified xsi:type="dcterms:W3CDTF">2024-07-25T12:35:00Z</dcterms:modified>
</cp:coreProperties>
</file>