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7B3AF5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7B3AF5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7B3AF5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7B3AF5" w:rsidRPr="007B3AF5">
        <w:rPr>
          <w:rFonts w:ascii="Times New Roman" w:hAnsi="Times New Roman" w:cs="Times New Roman"/>
          <w:b/>
          <w:sz w:val="24"/>
          <w:szCs w:val="24"/>
        </w:rPr>
        <w:t>7</w:t>
      </w:r>
      <w:r w:rsidRPr="007B3AF5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7B3AF5" w:rsidRPr="007B3AF5">
        <w:rPr>
          <w:rFonts w:ascii="Times New Roman" w:hAnsi="Times New Roman" w:cs="Times New Roman"/>
          <w:b/>
          <w:sz w:val="24"/>
          <w:szCs w:val="24"/>
        </w:rPr>
        <w:t>22</w:t>
      </w:r>
      <w:r w:rsidRPr="007B3AF5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7B3AF5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7B3AF5" w:rsidRPr="007B3AF5">
        <w:rPr>
          <w:rFonts w:ascii="Times New Roman" w:hAnsi="Times New Roman" w:cs="Times New Roman"/>
          <w:b/>
          <w:sz w:val="24"/>
          <w:szCs w:val="24"/>
        </w:rPr>
        <w:t>6</w:t>
      </w:r>
      <w:r w:rsidRPr="007B3AF5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7B3AF5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7B3AF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7B3AF5" w:rsidRDefault="007B3AF5" w:rsidP="007B3AF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3AF5" w:rsidRPr="007B3AF5" w:rsidRDefault="007B3AF5" w:rsidP="007B3A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AF5">
        <w:rPr>
          <w:rFonts w:ascii="Times New Roman" w:eastAsia="Calibri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7B3AF5">
        <w:rPr>
          <w:rFonts w:ascii="Times New Roman" w:eastAsia="Calibri" w:hAnsi="Times New Roman" w:cs="Times New Roman"/>
          <w:b/>
          <w:sz w:val="24"/>
          <w:szCs w:val="24"/>
        </w:rPr>
        <w:t>Д :</w:t>
      </w:r>
      <w:proofErr w:type="gramEnd"/>
    </w:p>
    <w:p w:rsidR="007B3AF5" w:rsidRPr="007B3AF5" w:rsidRDefault="007B3AF5" w:rsidP="007B3AF5">
      <w:pPr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eastAsia="Calibri" w:hAnsi="Times New Roman" w:cs="Times New Roman"/>
          <w:sz w:val="24"/>
          <w:szCs w:val="24"/>
        </w:rPr>
        <w:t>Избор на научни журита.</w:t>
      </w:r>
    </w:p>
    <w:p w:rsidR="007B3AF5" w:rsidRPr="007B3AF5" w:rsidRDefault="007B3AF5" w:rsidP="007B3AF5">
      <w:pPr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eastAsia="Calibri" w:hAnsi="Times New Roman" w:cs="Times New Roman"/>
          <w:sz w:val="24"/>
          <w:szCs w:val="24"/>
        </w:rPr>
        <w:t>Избор на академична длъжност</w:t>
      </w:r>
    </w:p>
    <w:p w:rsidR="007B3AF5" w:rsidRPr="007B3AF5" w:rsidRDefault="007B3AF5" w:rsidP="007B3AF5">
      <w:pPr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eastAsia="Calibri" w:hAnsi="Times New Roman" w:cs="Times New Roman"/>
          <w:sz w:val="24"/>
          <w:szCs w:val="24"/>
        </w:rPr>
        <w:t>Докторанти.</w:t>
      </w:r>
    </w:p>
    <w:p w:rsidR="007B3AF5" w:rsidRPr="007B3AF5" w:rsidRDefault="007B3AF5" w:rsidP="007B3AF5">
      <w:pPr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eastAsia="Calibri" w:hAnsi="Times New Roman" w:cs="Times New Roman"/>
          <w:sz w:val="24"/>
          <w:szCs w:val="24"/>
        </w:rPr>
        <w:t>Текущи.</w:t>
      </w:r>
    </w:p>
    <w:p w:rsidR="00D86665" w:rsidRPr="007B3AF5" w:rsidRDefault="00D86665" w:rsidP="00D8666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>Текущи.</w:t>
      </w:r>
    </w:p>
    <w:p w:rsidR="00CE7C85" w:rsidRPr="007B3AF5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7B3AF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7B3AF5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7B3AF5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7B3AF5">
        <w:rPr>
          <w:rFonts w:ascii="Times New Roman" w:hAnsi="Times New Roman" w:cs="Times New Roman"/>
          <w:sz w:val="24"/>
          <w:szCs w:val="24"/>
        </w:rPr>
        <w:t>:</w:t>
      </w:r>
    </w:p>
    <w:p w:rsidR="007B3AF5" w:rsidRPr="007B3AF5" w:rsidRDefault="00A3279C" w:rsidP="007B3AF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7B3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7706D"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3AF5"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7B3AF5" w:rsidRPr="007B3AF5">
        <w:rPr>
          <w:rFonts w:ascii="Times New Roman" w:hAnsi="Times New Roman" w:cs="Times New Roman"/>
          <w:sz w:val="24"/>
          <w:szCs w:val="24"/>
        </w:rPr>
        <w:t>пределя</w:t>
      </w:r>
      <w:r w:rsidR="007B3AF5" w:rsidRPr="007B3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3AF5" w:rsidRPr="007B3AF5">
        <w:rPr>
          <w:rFonts w:ascii="Times New Roman" w:hAnsi="Times New Roman" w:cs="Times New Roman"/>
          <w:sz w:val="24"/>
          <w:szCs w:val="24"/>
        </w:rPr>
        <w:t xml:space="preserve">състава на научното жури за провеждане на публична защита на дисертационния труд на </w:t>
      </w:r>
      <w:r w:rsidR="007B3AF5" w:rsidRPr="007B3AF5">
        <w:rPr>
          <w:rFonts w:ascii="Times New Roman" w:hAnsi="Times New Roman" w:cs="Times New Roman"/>
          <w:bCs/>
          <w:sz w:val="24"/>
          <w:szCs w:val="24"/>
        </w:rPr>
        <w:t>Даринка Илиева Игнатова</w:t>
      </w:r>
      <w:r w:rsidR="007B3AF5" w:rsidRPr="007B3AF5">
        <w:rPr>
          <w:rFonts w:ascii="Times New Roman" w:hAnsi="Times New Roman" w:cs="Times New Roman"/>
          <w:sz w:val="24"/>
          <w:szCs w:val="24"/>
        </w:rPr>
        <w:t xml:space="preserve"> за придобиване на научна степен „доктор на науките“</w:t>
      </w:r>
    </w:p>
    <w:p w:rsidR="007B3AF5" w:rsidRPr="007B3AF5" w:rsidRDefault="007B3AF5" w:rsidP="007B3A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3AF5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>. Николай Емилов Попов, дн - професионално направление 7.5 Здравни грижи, специалност „Кинезитерапия“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>. Бистра Георгиева Димитрова, доктор - професионално направление 7.5 Здравни грижи, специалност „Спорт“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>. Дияна Александрова Попова - Добрева, доктор - професионално направление 7.5 Здравни грижи, специалност „Кинезитерапия“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>Резервен член:</w:t>
      </w:r>
      <w:r w:rsidRPr="007B3AF5">
        <w:rPr>
          <w:rFonts w:ascii="Times New Roman" w:hAnsi="Times New Roman" w:cs="Times New Roman"/>
          <w:sz w:val="24"/>
          <w:szCs w:val="24"/>
        </w:rPr>
        <w:t xml:space="preserve"> доц.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 xml:space="preserve"> Богдана Любомирова Илинова - Попова, доктор - професионално направление 7.4 Обществено здраве, специалност „Медицина“</w:t>
      </w:r>
    </w:p>
    <w:p w:rsidR="007B3AF5" w:rsidRPr="007B3AF5" w:rsidRDefault="007B3AF5" w:rsidP="007B3A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3AF5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>. Живка Бориславова Винарова, дн</w:t>
      </w:r>
      <w:r w:rsidRPr="007B3AF5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7B3AF5">
        <w:rPr>
          <w:rFonts w:ascii="Times New Roman" w:hAnsi="Times New Roman" w:cs="Times New Roman"/>
          <w:sz w:val="24"/>
          <w:szCs w:val="24"/>
        </w:rPr>
        <w:t>професионално направление 7.4 Обществено здраве, специалност „Социална медицина и организация на здравеопазването и фармацията“,</w:t>
      </w:r>
      <w:r w:rsidRPr="007B3A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>НБУ, гр. София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>. Галина Стамова Чанева, доктор – професионално направление 7.4 Обществено здраве, специалност „Медицинска сестра“,</w:t>
      </w:r>
      <w:r w:rsidRPr="007B3A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>Медицински университет, гр. София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>. д-р Людмила Бориславова Иванова, доктор – професионално направление 7.1 Медицина, специалност „Медицина“,</w:t>
      </w:r>
      <w:r w:rsidRPr="007B3A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>Медицински факултет на СУ „Св. Климент Охридски“ – УМБАЛ Лозенец, гр. София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>. д-р Искра Димитрова Такева - Здравкова, доктор – професионално направление 7.1 Медицина, специалност „Медицина“,</w:t>
      </w:r>
      <w:r w:rsidRPr="007B3A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>Медицински факултет на СУ „Св. Климент Охридски“ – УМБАЛ Лозенец, гр. София</w:t>
      </w:r>
    </w:p>
    <w:p w:rsidR="007B3AF5" w:rsidRPr="007B3AF5" w:rsidRDefault="007B3AF5" w:rsidP="007B3AF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7B3AF5">
        <w:rPr>
          <w:rFonts w:ascii="Times New Roman" w:hAnsi="Times New Roman" w:cs="Times New Roman"/>
          <w:sz w:val="24"/>
          <w:szCs w:val="24"/>
        </w:rPr>
        <w:t xml:space="preserve">: проф.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 xml:space="preserve"> Мария Василева Тотева - Димитрова, дн – професионално направление 7.4 Обществено здраве, специалност „Медицина“</w:t>
      </w:r>
    </w:p>
    <w:p w:rsidR="007B3AF5" w:rsidRPr="007B3AF5" w:rsidRDefault="007B3AF5" w:rsidP="007B3AF5">
      <w:pPr>
        <w:tabs>
          <w:tab w:val="left" w:pos="-6521"/>
        </w:tabs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</w:t>
      </w:r>
      <w:r w:rsidRPr="007B3AF5">
        <w:rPr>
          <w:rFonts w:ascii="Times New Roman" w:hAnsi="Times New Roman" w:cs="Times New Roman"/>
          <w:sz w:val="24"/>
          <w:szCs w:val="24"/>
        </w:rPr>
        <w:t>: Цветелина Василева Митова</w:t>
      </w:r>
    </w:p>
    <w:p w:rsidR="007B3AF5" w:rsidRPr="007B3AF5" w:rsidRDefault="007B3AF5" w:rsidP="007B3A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 xml:space="preserve"> Публичната защита да се проведе на 20.09.2023 г. от 16.00 часа в зала А-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3  на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 xml:space="preserve"> НСА „Васил Левски“.</w:t>
      </w:r>
    </w:p>
    <w:p w:rsidR="007B3AF5" w:rsidRPr="007B3AF5" w:rsidRDefault="007B3AF5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3AF5" w:rsidRPr="007B3AF5" w:rsidRDefault="007B3AF5" w:rsidP="007B3AF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</w:t>
      </w:r>
      <w:r w:rsidRPr="007B3AF5">
        <w:rPr>
          <w:rFonts w:ascii="Times New Roman" w:hAnsi="Times New Roman" w:cs="Times New Roman"/>
          <w:sz w:val="24"/>
          <w:szCs w:val="24"/>
        </w:rPr>
        <w:t>пределя</w:t>
      </w:r>
      <w:r w:rsidRPr="007B3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 xml:space="preserve">състава на научното жури за провеждане на публична защита на дисертационния труд на </w:t>
      </w:r>
      <w:r w:rsidRPr="007B3AF5">
        <w:rPr>
          <w:rFonts w:ascii="Times New Roman" w:hAnsi="Times New Roman" w:cs="Times New Roman"/>
          <w:b/>
          <w:sz w:val="24"/>
          <w:szCs w:val="24"/>
        </w:rPr>
        <w:t>Мариана Митева Попова</w:t>
      </w:r>
      <w:r w:rsidRPr="007B3AF5">
        <w:rPr>
          <w:rFonts w:ascii="Times New Roman" w:hAnsi="Times New Roman" w:cs="Times New Roman"/>
          <w:sz w:val="24"/>
          <w:szCs w:val="24"/>
        </w:rPr>
        <w:t xml:space="preserve"> за присъждане на ОНС „доктор“:</w:t>
      </w:r>
    </w:p>
    <w:p w:rsidR="007B3AF5" w:rsidRPr="007B3AF5" w:rsidRDefault="007B3AF5" w:rsidP="007B3AF5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B3AF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Вътрешни членове: </w:t>
      </w:r>
    </w:p>
    <w:p w:rsidR="007B3AF5" w:rsidRPr="007B3AF5" w:rsidRDefault="007B3AF5" w:rsidP="007B3AF5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7B3AF5">
        <w:t>проф. Евгения Борисова Димитрова, дн – професионално направление 7.4.</w:t>
      </w:r>
      <w:r w:rsidRPr="007B3AF5">
        <w:rPr>
          <w:shd w:val="clear" w:color="auto" w:fill="FFFFFF"/>
        </w:rPr>
        <w:t> </w:t>
      </w:r>
      <w:r w:rsidRPr="007B3AF5">
        <w:t xml:space="preserve">Обществено здраве, специалност „Кинезитерапия“ </w:t>
      </w:r>
    </w:p>
    <w:p w:rsidR="007B3AF5" w:rsidRPr="007B3AF5" w:rsidRDefault="007B3AF5" w:rsidP="007B3AF5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7B3AF5">
        <w:t>доц. Любомира Найденова Саздова, доктор   - професионално направление 7.4.</w:t>
      </w:r>
      <w:r w:rsidRPr="007B3AF5">
        <w:rPr>
          <w:shd w:val="clear" w:color="auto" w:fill="FFFFFF"/>
        </w:rPr>
        <w:t> </w:t>
      </w:r>
      <w:r w:rsidRPr="007B3AF5">
        <w:t xml:space="preserve">Обществено здраве, специалност „Кинезитерапия“ </w:t>
      </w:r>
    </w:p>
    <w:p w:rsidR="007B3AF5" w:rsidRPr="007B3AF5" w:rsidRDefault="007B3AF5" w:rsidP="007B3AF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  <w:lang w:val="ru-RU"/>
        </w:rPr>
        <w:t>Резервен член:</w:t>
      </w:r>
      <w:r w:rsidRPr="007B3AF5">
        <w:rPr>
          <w:rFonts w:ascii="Times New Roman" w:hAnsi="Times New Roman" w:cs="Times New Roman"/>
          <w:sz w:val="24"/>
          <w:szCs w:val="24"/>
        </w:rPr>
        <w:t xml:space="preserve"> доц. Дияна Александрова Попова-Добрева - професионално направление 7.5.</w:t>
      </w:r>
      <w:r w:rsidRPr="007B3AF5">
        <w:rPr>
          <w:rFonts w:ascii="Times New Roman" w:hAnsi="Times New Roman" w:cs="Times New Roman"/>
          <w:sz w:val="24"/>
          <w:szCs w:val="24"/>
          <w:shd w:val="clear" w:color="auto" w:fill="FFFFFF"/>
        </w:rPr>
        <w:t> Здравни грижи</w:t>
      </w:r>
      <w:r w:rsidRPr="007B3AF5">
        <w:rPr>
          <w:rFonts w:ascii="Times New Roman" w:hAnsi="Times New Roman" w:cs="Times New Roman"/>
          <w:sz w:val="24"/>
          <w:szCs w:val="24"/>
        </w:rPr>
        <w:t>, специалност „Кинезитерапия“.</w:t>
      </w:r>
    </w:p>
    <w:p w:rsidR="007B3AF5" w:rsidRPr="007B3AF5" w:rsidRDefault="007B3AF5" w:rsidP="007B3AF5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B3AF5">
        <w:rPr>
          <w:rFonts w:ascii="Times New Roman" w:hAnsi="Times New Roman" w:cs="Times New Roman"/>
          <w:b/>
          <w:sz w:val="24"/>
          <w:szCs w:val="24"/>
          <w:lang w:val="ru-RU"/>
        </w:rPr>
        <w:t>Външни членове:</w:t>
      </w:r>
    </w:p>
    <w:p w:rsidR="007B3AF5" w:rsidRPr="007B3AF5" w:rsidRDefault="007B3AF5" w:rsidP="007B3AF5">
      <w:pPr>
        <w:pStyle w:val="ListParagraph"/>
        <w:numPr>
          <w:ilvl w:val="0"/>
          <w:numId w:val="10"/>
        </w:numPr>
        <w:spacing w:line="360" w:lineRule="auto"/>
        <w:jc w:val="both"/>
        <w:rPr>
          <w:lang w:val="ru-RU"/>
        </w:rPr>
      </w:pPr>
      <w:r w:rsidRPr="007B3AF5">
        <w:rPr>
          <w:lang w:val="ru-RU"/>
        </w:rPr>
        <w:t xml:space="preserve">проф. </w:t>
      </w:r>
      <w:r w:rsidRPr="007B3AF5">
        <w:t xml:space="preserve">Васил Цанков Яблански, дн - </w:t>
      </w:r>
      <w:r w:rsidRPr="007B3AF5">
        <w:rPr>
          <w:shd w:val="clear" w:color="auto" w:fill="FFFFFF"/>
        </w:rPr>
        <w:t> </w:t>
      </w:r>
      <w:r w:rsidRPr="007B3AF5">
        <w:t>професионално направление 7.1.</w:t>
      </w:r>
      <w:r w:rsidRPr="007B3AF5">
        <w:rPr>
          <w:shd w:val="clear" w:color="auto" w:fill="FFFFFF"/>
        </w:rPr>
        <w:t> Медицина</w:t>
      </w:r>
      <w:r w:rsidRPr="007B3AF5">
        <w:t>, специалност „Медицина“ – Аджибадем Сити Клиник МБАЛ Токуда, гр. София;</w:t>
      </w:r>
    </w:p>
    <w:p w:rsidR="007B3AF5" w:rsidRPr="007B3AF5" w:rsidRDefault="007B3AF5" w:rsidP="007B3AF5">
      <w:pPr>
        <w:pStyle w:val="ListParagraph"/>
        <w:numPr>
          <w:ilvl w:val="0"/>
          <w:numId w:val="10"/>
        </w:numPr>
        <w:spacing w:line="360" w:lineRule="auto"/>
        <w:jc w:val="both"/>
      </w:pPr>
      <w:r w:rsidRPr="007B3AF5">
        <w:t>доц. Мариела</w:t>
      </w:r>
      <w:r w:rsidRPr="007B3AF5">
        <w:rPr>
          <w:shd w:val="clear" w:color="auto" w:fill="FFFFFF"/>
        </w:rPr>
        <w:t> </w:t>
      </w:r>
      <w:r w:rsidRPr="007B3AF5">
        <w:t>Радославова</w:t>
      </w:r>
      <w:r w:rsidRPr="007B3AF5">
        <w:rPr>
          <w:shd w:val="clear" w:color="auto" w:fill="FFFFFF"/>
        </w:rPr>
        <w:t> </w:t>
      </w:r>
      <w:r w:rsidRPr="007B3AF5">
        <w:t>Филипова, доктор - професионално направление 7.4.</w:t>
      </w:r>
      <w:r w:rsidRPr="007B3AF5">
        <w:rPr>
          <w:shd w:val="clear" w:color="auto" w:fill="FFFFFF"/>
        </w:rPr>
        <w:t> </w:t>
      </w:r>
      <w:r w:rsidRPr="007B3AF5">
        <w:t>Обществено здраве, специалност „Кинезитерапия“, ЮЗУ „Неофит Рилски“, гр. Благоевград.</w:t>
      </w:r>
    </w:p>
    <w:p w:rsidR="007B3AF5" w:rsidRPr="007B3AF5" w:rsidRDefault="007B3AF5" w:rsidP="007B3AF5">
      <w:pPr>
        <w:pStyle w:val="ListParagraph"/>
        <w:numPr>
          <w:ilvl w:val="0"/>
          <w:numId w:val="10"/>
        </w:numPr>
        <w:spacing w:line="360" w:lineRule="auto"/>
        <w:jc w:val="both"/>
      </w:pPr>
      <w:r w:rsidRPr="007B3AF5">
        <w:rPr>
          <w:lang w:val="ru-RU"/>
        </w:rPr>
        <w:t xml:space="preserve">доц. </w:t>
      </w:r>
      <w:r w:rsidRPr="007B3AF5">
        <w:t>Даниела</w:t>
      </w:r>
      <w:r w:rsidRPr="007B3AF5">
        <w:rPr>
          <w:shd w:val="clear" w:color="auto" w:fill="FFFFFF"/>
        </w:rPr>
        <w:t> </w:t>
      </w:r>
      <w:r w:rsidRPr="007B3AF5">
        <w:t>Иванова</w:t>
      </w:r>
      <w:r w:rsidRPr="007B3AF5">
        <w:rPr>
          <w:shd w:val="clear" w:color="auto" w:fill="FFFFFF"/>
        </w:rPr>
        <w:t> </w:t>
      </w:r>
      <w:r w:rsidRPr="007B3AF5">
        <w:t xml:space="preserve">Попова, доктор - </w:t>
      </w:r>
      <w:r w:rsidRPr="007B3AF5">
        <w:rPr>
          <w:shd w:val="clear" w:color="auto" w:fill="FFFFFF"/>
        </w:rPr>
        <w:t> </w:t>
      </w:r>
      <w:r w:rsidRPr="007B3AF5">
        <w:t>професионално направление 7.4.</w:t>
      </w:r>
      <w:r w:rsidRPr="007B3AF5">
        <w:rPr>
          <w:shd w:val="clear" w:color="auto" w:fill="FFFFFF"/>
        </w:rPr>
        <w:t> </w:t>
      </w:r>
      <w:r w:rsidRPr="007B3AF5">
        <w:t>Обществено здраве, специалност „Кинезитерапия“ – Медицински Университет гр. София;</w:t>
      </w:r>
    </w:p>
    <w:p w:rsidR="007B3AF5" w:rsidRPr="007B3AF5" w:rsidRDefault="007B3AF5" w:rsidP="007B3AF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  <w:lang w:val="ru-RU"/>
        </w:rPr>
        <w:t>Резервен член:</w:t>
      </w:r>
      <w:r w:rsidRPr="007B3AF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 xml:space="preserve">доц. Ростислав Валентинов Костов, доктор </w:t>
      </w:r>
      <w:r w:rsidRPr="007B3AF5">
        <w:rPr>
          <w:rFonts w:ascii="Times New Roman" w:hAnsi="Times New Roman" w:cs="Times New Roman"/>
          <w:sz w:val="24"/>
          <w:szCs w:val="24"/>
          <w:shd w:val="clear" w:color="auto" w:fill="FFFFFF"/>
        </w:rPr>
        <w:t>- </w:t>
      </w:r>
      <w:r w:rsidRPr="007B3AF5">
        <w:rPr>
          <w:rFonts w:ascii="Times New Roman" w:hAnsi="Times New Roman" w:cs="Times New Roman"/>
          <w:sz w:val="24"/>
          <w:szCs w:val="24"/>
        </w:rPr>
        <w:t>професионално направление 7.4.</w:t>
      </w:r>
      <w:r w:rsidRPr="007B3AF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B3AF5">
        <w:rPr>
          <w:rFonts w:ascii="Times New Roman" w:hAnsi="Times New Roman" w:cs="Times New Roman"/>
          <w:sz w:val="24"/>
          <w:szCs w:val="24"/>
        </w:rPr>
        <w:t>Обществено здраве, специалност „Кинезитерапия“, Медицински университет гр. Плевен</w:t>
      </w:r>
    </w:p>
    <w:p w:rsidR="007B3AF5" w:rsidRPr="007B3AF5" w:rsidRDefault="007B3AF5" w:rsidP="007B3AF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lastRenderedPageBreak/>
        <w:t>Технически секретар</w:t>
      </w:r>
      <w:r w:rsidRPr="007B3AF5">
        <w:rPr>
          <w:rFonts w:ascii="Times New Roman" w:hAnsi="Times New Roman" w:cs="Times New Roman"/>
          <w:sz w:val="24"/>
          <w:szCs w:val="24"/>
        </w:rPr>
        <w:t xml:space="preserve"> – Цветелина Митова</w:t>
      </w:r>
    </w:p>
    <w:p w:rsidR="007B3AF5" w:rsidRDefault="007B3AF5" w:rsidP="007B3AF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sz w:val="24"/>
          <w:szCs w:val="24"/>
        </w:rPr>
        <w:t>Публичната защита да се проведе на 27.09.2023 г. от 17.00 часа в зала 501, НСА „Васил Левски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 xml:space="preserve"> ул. „Гургулят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“ 1</w:t>
      </w:r>
      <w:proofErr w:type="gramEnd"/>
      <w:r w:rsidRPr="007B3AF5">
        <w:rPr>
          <w:rFonts w:ascii="Times New Roman" w:hAnsi="Times New Roman" w:cs="Times New Roman"/>
          <w:sz w:val="24"/>
          <w:szCs w:val="24"/>
        </w:rPr>
        <w:t>.</w:t>
      </w:r>
    </w:p>
    <w:p w:rsidR="007B3AF5" w:rsidRPr="007B3AF5" w:rsidRDefault="007B3AF5" w:rsidP="007B3AF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3AF5" w:rsidRPr="007B3AF5" w:rsidRDefault="007B3AF5" w:rsidP="007B3AF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  <w:u w:val="single"/>
        </w:rPr>
        <w:t>По т. 2 от Дневния ред</w:t>
      </w:r>
      <w:r w:rsidRPr="007B3AF5">
        <w:rPr>
          <w:rFonts w:ascii="Times New Roman" w:hAnsi="Times New Roman" w:cs="Times New Roman"/>
          <w:sz w:val="24"/>
          <w:szCs w:val="24"/>
        </w:rPr>
        <w:t>:</w:t>
      </w:r>
    </w:p>
    <w:p w:rsidR="007B3AF5" w:rsidRPr="007B3AF5" w:rsidRDefault="007B3AF5" w:rsidP="007B3AF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7B3AF5">
        <w:rPr>
          <w:rFonts w:ascii="Times New Roman" w:hAnsi="Times New Roman" w:cs="Times New Roman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  <w:lang w:val="bg-BG"/>
        </w:rPr>
        <w:t>и</w:t>
      </w:r>
      <w:r w:rsidRPr="007B3AF5">
        <w:rPr>
          <w:rFonts w:ascii="Times New Roman" w:hAnsi="Times New Roman" w:cs="Times New Roman"/>
          <w:sz w:val="24"/>
          <w:szCs w:val="24"/>
        </w:rPr>
        <w:t>збира</w:t>
      </w:r>
      <w:r w:rsidRPr="007B3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 xml:space="preserve">Валентин Янков Вуков, доктор на академичната длъжност </w:t>
      </w:r>
      <w:r w:rsidRPr="007B3AF5">
        <w:rPr>
          <w:rFonts w:ascii="Times New Roman" w:hAnsi="Times New Roman" w:cs="Times New Roman"/>
          <w:b/>
          <w:sz w:val="24"/>
          <w:szCs w:val="24"/>
        </w:rPr>
        <w:t xml:space="preserve">„главен асистент“ </w:t>
      </w:r>
      <w:r w:rsidRPr="007B3AF5">
        <w:rPr>
          <w:rFonts w:ascii="Times New Roman" w:hAnsi="Times New Roman" w:cs="Times New Roman"/>
          <w:sz w:val="24"/>
          <w:szCs w:val="24"/>
        </w:rPr>
        <w:t>на НСА „Васил Левски“, в област на висше образование: 7. Здравеопазване и спорт, професионално направление 7.6 Спорт, специалност Спорт (ски биатлон) за нуждите на катедра „Снежни спортове“.</w:t>
      </w:r>
    </w:p>
    <w:p w:rsidR="007B3AF5" w:rsidRDefault="007B3AF5" w:rsidP="007B3AF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B3AF5" w:rsidRPr="007B3AF5" w:rsidRDefault="007B3AF5" w:rsidP="007B3AF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  <w:u w:val="single"/>
        </w:rPr>
        <w:t>По т. 3 от Дневния ред</w:t>
      </w:r>
      <w:r w:rsidRPr="007B3AF5">
        <w:rPr>
          <w:rFonts w:ascii="Times New Roman" w:hAnsi="Times New Roman" w:cs="Times New Roman"/>
          <w:sz w:val="24"/>
          <w:szCs w:val="24"/>
        </w:rPr>
        <w:t>:</w:t>
      </w:r>
    </w:p>
    <w:p w:rsidR="007B3AF5" w:rsidRPr="007B3AF5" w:rsidRDefault="007B3AF5" w:rsidP="007B3AF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7B3AF5">
        <w:rPr>
          <w:rFonts w:ascii="Times New Roman" w:hAnsi="Times New Roman" w:cs="Times New Roman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Pr="007B3AF5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Pr="007B3AF5">
        <w:rPr>
          <w:rFonts w:ascii="Times New Roman" w:hAnsi="Times New Roman" w:cs="Times New Roman"/>
          <w:b/>
          <w:sz w:val="24"/>
          <w:szCs w:val="24"/>
        </w:rPr>
        <w:t>Мариана Митева Попова,</w:t>
      </w:r>
      <w:r w:rsidRPr="007B3AF5">
        <w:rPr>
          <w:rFonts w:ascii="Times New Roman" w:hAnsi="Times New Roman" w:cs="Times New Roman"/>
          <w:sz w:val="24"/>
          <w:szCs w:val="24"/>
        </w:rPr>
        <w:t xml:space="preserve"> докторантка, самостоятелна форма на обучение, зачислена към катедра „Теория и методика на кинезитерапията“ в докторска програма </w:t>
      </w:r>
      <w:r w:rsidRPr="007B3AF5">
        <w:rPr>
          <w:rFonts w:ascii="Times New Roman" w:hAnsi="Times New Roman" w:cs="Times New Roman"/>
          <w:sz w:val="24"/>
          <w:szCs w:val="24"/>
          <w:lang w:val="ru-RU"/>
        </w:rPr>
        <w:t>„Кинезитерапия“</w:t>
      </w:r>
      <w:r w:rsidRPr="007B3AF5">
        <w:rPr>
          <w:rFonts w:ascii="Times New Roman" w:hAnsi="Times New Roman" w:cs="Times New Roman"/>
          <w:sz w:val="24"/>
          <w:szCs w:val="24"/>
        </w:rPr>
        <w:t>, професионално направление 7.4 Обществено здраве</w:t>
      </w:r>
      <w:r w:rsidRPr="007B3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 xml:space="preserve">с тема на дисертационния труд: </w:t>
      </w:r>
      <w:r w:rsidRPr="007B3AF5">
        <w:rPr>
          <w:rFonts w:ascii="Times New Roman" w:hAnsi="Times New Roman" w:cs="Times New Roman"/>
          <w:sz w:val="24"/>
          <w:szCs w:val="24"/>
          <w:lang w:val="ru-RU"/>
        </w:rPr>
        <w:t>„</w:t>
      </w:r>
      <w:r w:rsidRPr="007B3AF5">
        <w:rPr>
          <w:rFonts w:ascii="Times New Roman" w:hAnsi="Times New Roman" w:cs="Times New Roman"/>
          <w:sz w:val="24"/>
          <w:szCs w:val="24"/>
        </w:rPr>
        <w:t xml:space="preserve">Комплексен подход по Schrot – Seas в следоперативното лечение на идиопатична сколиоза ” и научен ръководител проф. Николай Попов, </w:t>
      </w:r>
      <w:proofErr w:type="gramStart"/>
      <w:r w:rsidRPr="007B3AF5">
        <w:rPr>
          <w:rFonts w:ascii="Times New Roman" w:hAnsi="Times New Roman" w:cs="Times New Roman"/>
          <w:sz w:val="24"/>
          <w:szCs w:val="24"/>
        </w:rPr>
        <w:t>дн.</w:t>
      </w:r>
      <w:r w:rsidRPr="007B3AF5">
        <w:rPr>
          <w:rFonts w:ascii="Times New Roman" w:hAnsi="Times New Roman" w:cs="Times New Roman"/>
          <w:sz w:val="24"/>
          <w:szCs w:val="24"/>
          <w:lang w:val="ru-RU"/>
        </w:rPr>
        <w:t>,</w:t>
      </w:r>
      <w:proofErr w:type="gramEnd"/>
      <w:r w:rsidRPr="007B3AF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>считано от 07.06.2023 год.</w:t>
      </w:r>
    </w:p>
    <w:p w:rsidR="007B3AF5" w:rsidRPr="007B3AF5" w:rsidRDefault="007B3AF5" w:rsidP="007B3AF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7B3AF5">
        <w:rPr>
          <w:rFonts w:ascii="Times New Roman" w:hAnsi="Times New Roman" w:cs="Times New Roman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7B3AF5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7B3AF5">
        <w:rPr>
          <w:rFonts w:ascii="Times New Roman" w:hAnsi="Times New Roman" w:cs="Times New Roman"/>
          <w:b/>
          <w:sz w:val="24"/>
          <w:szCs w:val="24"/>
        </w:rPr>
        <w:t>Мариана Митева Попова,</w:t>
      </w:r>
      <w:r w:rsidRPr="007B3AF5">
        <w:rPr>
          <w:rFonts w:ascii="Times New Roman" w:hAnsi="Times New Roman" w:cs="Times New Roman"/>
          <w:sz w:val="24"/>
          <w:szCs w:val="24"/>
        </w:rPr>
        <w:t xml:space="preserve"> докторантка, самостоятелна форма на обучение, зачислена към катедра „Теория и методика на кинезитерапията“ в докторска програма </w:t>
      </w:r>
      <w:r w:rsidRPr="007B3AF5">
        <w:rPr>
          <w:rFonts w:ascii="Times New Roman" w:hAnsi="Times New Roman" w:cs="Times New Roman"/>
          <w:sz w:val="24"/>
          <w:szCs w:val="24"/>
          <w:lang w:val="ru-RU"/>
        </w:rPr>
        <w:t>„Кинезитерапия“</w:t>
      </w:r>
      <w:r w:rsidRPr="007B3AF5">
        <w:rPr>
          <w:rFonts w:ascii="Times New Roman" w:hAnsi="Times New Roman" w:cs="Times New Roman"/>
          <w:sz w:val="24"/>
          <w:szCs w:val="24"/>
        </w:rPr>
        <w:t>, професионално направление 7.4 Обществено здраве</w:t>
      </w:r>
      <w:r w:rsidRPr="007B3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</w:rPr>
        <w:t xml:space="preserve">с тема на дисертационния труд: </w:t>
      </w:r>
      <w:r w:rsidRPr="007B3AF5">
        <w:rPr>
          <w:rFonts w:ascii="Times New Roman" w:hAnsi="Times New Roman" w:cs="Times New Roman"/>
          <w:sz w:val="24"/>
          <w:szCs w:val="24"/>
          <w:lang w:val="ru-RU"/>
        </w:rPr>
        <w:t>„</w:t>
      </w:r>
      <w:r w:rsidRPr="007B3AF5">
        <w:rPr>
          <w:rFonts w:ascii="Times New Roman" w:hAnsi="Times New Roman" w:cs="Times New Roman"/>
          <w:sz w:val="24"/>
          <w:szCs w:val="24"/>
        </w:rPr>
        <w:t xml:space="preserve">Комплексен подход по Schrot – Seas в следоперативното лечение на идиопатична сколиоза ” и научен ръководител проф. Николай Попов, дн с </w:t>
      </w:r>
      <w:r w:rsidRPr="007B3AF5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7B3AF5" w:rsidRPr="007B3AF5" w:rsidRDefault="007B3AF5" w:rsidP="007B3AF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7B3AF5">
        <w:rPr>
          <w:rFonts w:ascii="Times New Roman" w:hAnsi="Times New Roman" w:cs="Times New Roman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7B3AF5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7B3AF5">
        <w:rPr>
          <w:rFonts w:ascii="Times New Roman" w:hAnsi="Times New Roman" w:cs="Times New Roman"/>
          <w:b/>
          <w:sz w:val="24"/>
          <w:szCs w:val="24"/>
        </w:rPr>
        <w:t xml:space="preserve">Кристиан Валериев Йонов, </w:t>
      </w:r>
      <w:r w:rsidRPr="007B3AF5">
        <w:rPr>
          <w:rFonts w:ascii="Times New Roman" w:hAnsi="Times New Roman" w:cs="Times New Roman"/>
          <w:sz w:val="24"/>
          <w:szCs w:val="24"/>
        </w:rPr>
        <w:t xml:space="preserve">докторант, редовна форма на обучение зачислен към катедра „Туризъм, алпинизъм, ориентиране“ в докторска програма „Теория и методология на спортната наука“, професионално направление 7.6 Спорт с тема на дисертационния труд: </w:t>
      </w:r>
      <w:r w:rsidRPr="007B3AF5">
        <w:rPr>
          <w:rFonts w:ascii="Times New Roman" w:hAnsi="Times New Roman" w:cs="Times New Roman"/>
          <w:sz w:val="24"/>
          <w:szCs w:val="24"/>
          <w:lang w:val="ru-RU"/>
        </w:rPr>
        <w:t>„Методика за контрол на физическата подготовка в спортното катерене при подрастващи спортисти</w:t>
      </w:r>
      <w:r w:rsidRPr="007B3AF5">
        <w:rPr>
          <w:rFonts w:ascii="Times New Roman" w:hAnsi="Times New Roman" w:cs="Times New Roman"/>
          <w:sz w:val="24"/>
          <w:szCs w:val="24"/>
        </w:rPr>
        <w:t xml:space="preserve">” и научен ръководител доц. Николай Панайотов, доктор с </w:t>
      </w:r>
      <w:r w:rsidRPr="007B3AF5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7B3AF5" w:rsidRPr="007B3AF5" w:rsidRDefault="007B3AF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3AF5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3AF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7B3AF5">
        <w:rPr>
          <w:rFonts w:ascii="Times New Roman" w:hAnsi="Times New Roman" w:cs="Times New Roman"/>
          <w:sz w:val="24"/>
          <w:szCs w:val="24"/>
        </w:rPr>
        <w:t xml:space="preserve"> </w:t>
      </w:r>
      <w:r w:rsidRPr="007B3AF5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Pr="007B3AF5">
        <w:rPr>
          <w:rFonts w:ascii="Times New Roman" w:hAnsi="Times New Roman" w:cs="Times New Roman"/>
          <w:sz w:val="24"/>
          <w:szCs w:val="24"/>
        </w:rPr>
        <w:t>риема тримесечните отчети на докторантите Любомир Любомиров Лазаров, Венета Николаева Христова, Ирина Каменова Божинова.</w:t>
      </w:r>
      <w:bookmarkStart w:id="0" w:name="_GoBack"/>
      <w:bookmarkEnd w:id="0"/>
    </w:p>
    <w:sectPr w:rsidR="007B3AF5" w:rsidRPr="007B3AF5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B16B9"/>
    <w:multiLevelType w:val="hybridMultilevel"/>
    <w:tmpl w:val="AE34B7B8"/>
    <w:lvl w:ilvl="0" w:tplc="6A407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426AF"/>
    <w:multiLevelType w:val="hybridMultilevel"/>
    <w:tmpl w:val="A8A411B4"/>
    <w:lvl w:ilvl="0" w:tplc="63C858F2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6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9"/>
  </w:num>
  <w:num w:numId="5">
    <w:abstractNumId w:val="0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1213"/>
    <w:rsid w:val="00333474"/>
    <w:rsid w:val="00417658"/>
    <w:rsid w:val="007B3AF5"/>
    <w:rsid w:val="00812CD7"/>
    <w:rsid w:val="00817FF5"/>
    <w:rsid w:val="0087706D"/>
    <w:rsid w:val="008A79E3"/>
    <w:rsid w:val="008B1B0F"/>
    <w:rsid w:val="00931A08"/>
    <w:rsid w:val="00A3279C"/>
    <w:rsid w:val="00A413E8"/>
    <w:rsid w:val="00B17529"/>
    <w:rsid w:val="00C67ED0"/>
    <w:rsid w:val="00CE7C85"/>
    <w:rsid w:val="00D63D7C"/>
    <w:rsid w:val="00D8283C"/>
    <w:rsid w:val="00D86665"/>
    <w:rsid w:val="00DE55B6"/>
    <w:rsid w:val="00E71749"/>
    <w:rsid w:val="00E8092E"/>
    <w:rsid w:val="00EF110D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F076B8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22D11-D4ED-4D60-A739-3B7C2DA67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2020-06-02T11:15:00Z</dcterms:created>
  <dcterms:modified xsi:type="dcterms:W3CDTF">2023-11-30T13:04:00Z</dcterms:modified>
</cp:coreProperties>
</file>