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288" w:rsidRPr="00241DEB" w:rsidRDefault="003C38E4" w:rsidP="004078E7">
      <w:pPr>
        <w:spacing w:line="240" w:lineRule="auto"/>
        <w:jc w:val="center"/>
        <w:rPr>
          <w:b/>
        </w:rPr>
      </w:pPr>
      <w:r>
        <w:rPr>
          <w:b/>
        </w:rPr>
        <w:t xml:space="preserve"> </w:t>
      </w:r>
      <w:r w:rsidR="00241DEB" w:rsidRPr="00241DEB">
        <w:rPr>
          <w:b/>
        </w:rPr>
        <w:t>Решения на заседание на АС</w:t>
      </w:r>
    </w:p>
    <w:p w:rsidR="008D76DB" w:rsidRDefault="008D76DB" w:rsidP="004078E7">
      <w:pPr>
        <w:spacing w:line="240" w:lineRule="auto"/>
        <w:jc w:val="center"/>
        <w:rPr>
          <w:b/>
        </w:rPr>
      </w:pPr>
      <w:r>
        <w:rPr>
          <w:b/>
        </w:rPr>
        <w:t xml:space="preserve">проведено на </w:t>
      </w:r>
      <w:r w:rsidR="00B83560">
        <w:rPr>
          <w:b/>
          <w:lang w:val="en-US"/>
        </w:rPr>
        <w:t>13</w:t>
      </w:r>
      <w:r w:rsidR="00121710">
        <w:rPr>
          <w:b/>
        </w:rPr>
        <w:t>.</w:t>
      </w:r>
      <w:r w:rsidR="005D103E">
        <w:rPr>
          <w:b/>
        </w:rPr>
        <w:t>12</w:t>
      </w:r>
      <w:r w:rsidR="00121710">
        <w:rPr>
          <w:b/>
        </w:rPr>
        <w:t>.201</w:t>
      </w:r>
      <w:r w:rsidR="006000EB">
        <w:rPr>
          <w:b/>
        </w:rPr>
        <w:t>8</w:t>
      </w:r>
      <w:r w:rsidR="00241DEB" w:rsidRPr="00241DEB">
        <w:rPr>
          <w:b/>
        </w:rPr>
        <w:t xml:space="preserve"> год.</w:t>
      </w:r>
    </w:p>
    <w:p w:rsidR="002B1944" w:rsidRDefault="002B1944" w:rsidP="002B1944">
      <w:pPr>
        <w:spacing w:after="0" w:line="240" w:lineRule="auto"/>
        <w:jc w:val="both"/>
        <w:rPr>
          <w:b/>
          <w:lang w:val="en-US"/>
        </w:rPr>
      </w:pPr>
    </w:p>
    <w:p w:rsidR="00685A7A" w:rsidRPr="00123801" w:rsidRDefault="00685A7A" w:rsidP="002B1944">
      <w:pPr>
        <w:spacing w:after="0" w:line="240" w:lineRule="auto"/>
        <w:jc w:val="both"/>
        <w:rPr>
          <w:b/>
        </w:rPr>
      </w:pPr>
    </w:p>
    <w:p w:rsidR="003C38E4" w:rsidRPr="003C38E4" w:rsidRDefault="003C38E4" w:rsidP="002B1944">
      <w:pPr>
        <w:spacing w:after="0" w:line="240" w:lineRule="auto"/>
        <w:jc w:val="both"/>
        <w:rPr>
          <w:sz w:val="16"/>
          <w:szCs w:val="16"/>
          <w:u w:val="single"/>
        </w:rPr>
      </w:pPr>
    </w:p>
    <w:p w:rsidR="006A7113" w:rsidRPr="006A7113" w:rsidRDefault="00FD7D80" w:rsidP="006A7113">
      <w:pPr>
        <w:spacing w:after="0" w:line="240" w:lineRule="auto"/>
        <w:ind w:left="2829" w:hanging="3255"/>
        <w:jc w:val="both"/>
        <w:rPr>
          <w:rFonts w:eastAsia="Times New Roman"/>
          <w:b/>
          <w:sz w:val="24"/>
          <w:szCs w:val="24"/>
        </w:rPr>
      </w:pPr>
      <w:r>
        <w:rPr>
          <w:rFonts w:eastAsia="Times New Roman"/>
          <w:sz w:val="24"/>
          <w:szCs w:val="24"/>
          <w:u w:val="single"/>
        </w:rPr>
        <w:t xml:space="preserve">По т. 1 от дневния ред </w:t>
      </w:r>
      <w:r w:rsidR="006000EB" w:rsidRPr="006000EB">
        <w:rPr>
          <w:rFonts w:eastAsia="Times New Roman"/>
          <w:sz w:val="24"/>
          <w:szCs w:val="24"/>
        </w:rPr>
        <w:t xml:space="preserve">- </w:t>
      </w:r>
      <w:r w:rsidR="006000EB">
        <w:rPr>
          <w:rFonts w:eastAsia="Times New Roman"/>
          <w:sz w:val="24"/>
          <w:szCs w:val="24"/>
        </w:rPr>
        <w:tab/>
      </w:r>
      <w:r w:rsidR="006A7113">
        <w:rPr>
          <w:rFonts w:eastAsia="Times New Roman"/>
          <w:sz w:val="24"/>
          <w:szCs w:val="24"/>
        </w:rPr>
        <w:tab/>
      </w:r>
      <w:r w:rsidR="006A7113" w:rsidRPr="006A7113">
        <w:rPr>
          <w:rFonts w:eastAsia="Times New Roman"/>
          <w:b/>
          <w:sz w:val="24"/>
          <w:szCs w:val="24"/>
        </w:rPr>
        <w:t>Приемане на Доклад за състоянието и дейността на НСА „В. Левски“ за 2018 год.</w:t>
      </w:r>
    </w:p>
    <w:p w:rsidR="006A7113" w:rsidRPr="006000EB" w:rsidRDefault="006A7113" w:rsidP="006A7113">
      <w:pPr>
        <w:spacing w:after="0" w:line="240" w:lineRule="auto"/>
        <w:ind w:left="-426"/>
        <w:jc w:val="both"/>
        <w:rPr>
          <w:rFonts w:eastAsia="Times New Roman"/>
          <w:sz w:val="24"/>
          <w:szCs w:val="24"/>
          <w:u w:val="single"/>
        </w:rPr>
      </w:pPr>
    </w:p>
    <w:p w:rsidR="005A7A66" w:rsidRPr="006A7113" w:rsidRDefault="005A7A66" w:rsidP="006A7113">
      <w:pPr>
        <w:spacing w:after="0" w:line="240" w:lineRule="auto"/>
        <w:jc w:val="both"/>
        <w:rPr>
          <w:rFonts w:eastAsia="Times New Roman"/>
          <w:sz w:val="24"/>
          <w:szCs w:val="24"/>
          <w:u w:val="single"/>
        </w:rPr>
      </w:pPr>
    </w:p>
    <w:p w:rsidR="002B1944" w:rsidRPr="00685A7A" w:rsidRDefault="002B1944" w:rsidP="003C38E4">
      <w:pPr>
        <w:spacing w:after="0" w:line="240" w:lineRule="auto"/>
        <w:ind w:left="3540" w:hanging="3180"/>
        <w:jc w:val="both"/>
        <w:rPr>
          <w:rFonts w:eastAsia="Times New Roman"/>
          <w:sz w:val="16"/>
          <w:szCs w:val="16"/>
        </w:rPr>
      </w:pPr>
      <w:r w:rsidRPr="002B1944">
        <w:rPr>
          <w:rFonts w:eastAsia="Times New Roman"/>
          <w:b/>
          <w:sz w:val="24"/>
          <w:szCs w:val="24"/>
        </w:rPr>
        <w:t xml:space="preserve"> </w:t>
      </w:r>
    </w:p>
    <w:p w:rsidR="002B1944" w:rsidRPr="002B1944" w:rsidRDefault="002B1944" w:rsidP="002B1944">
      <w:pPr>
        <w:spacing w:after="0" w:line="360" w:lineRule="auto"/>
        <w:ind w:firstLine="708"/>
        <w:jc w:val="center"/>
        <w:rPr>
          <w:rFonts w:eastAsia="Times New Roman"/>
          <w:sz w:val="24"/>
          <w:szCs w:val="24"/>
          <w:u w:val="single"/>
        </w:rPr>
      </w:pPr>
      <w:r w:rsidRPr="002B1944">
        <w:rPr>
          <w:rFonts w:eastAsia="Times New Roman"/>
          <w:sz w:val="24"/>
          <w:szCs w:val="24"/>
          <w:u w:val="single"/>
        </w:rPr>
        <w:t>Академичния съвет взе следното</w:t>
      </w:r>
    </w:p>
    <w:p w:rsidR="002B1944" w:rsidRPr="002B1944" w:rsidRDefault="002B1944" w:rsidP="002B1944">
      <w:pPr>
        <w:spacing w:after="0" w:line="360" w:lineRule="auto"/>
        <w:jc w:val="both"/>
        <w:rPr>
          <w:rFonts w:eastAsia="Times New Roman"/>
          <w:sz w:val="16"/>
          <w:szCs w:val="16"/>
        </w:rPr>
      </w:pPr>
    </w:p>
    <w:p w:rsidR="005A7A66" w:rsidRPr="005A7A66" w:rsidRDefault="002B1944" w:rsidP="005A7A66">
      <w:pPr>
        <w:spacing w:after="0" w:line="360" w:lineRule="auto"/>
        <w:ind w:left="3540" w:firstLine="708"/>
        <w:jc w:val="both"/>
        <w:rPr>
          <w:rFonts w:eastAsia="Times New Roman"/>
          <w:b/>
          <w:sz w:val="24"/>
          <w:szCs w:val="24"/>
          <w:lang w:val="en-US"/>
        </w:rPr>
      </w:pPr>
      <w:r w:rsidRPr="002B1944">
        <w:rPr>
          <w:rFonts w:eastAsia="Times New Roman"/>
          <w:b/>
          <w:sz w:val="24"/>
          <w:szCs w:val="24"/>
        </w:rPr>
        <w:t>Р Е Ш Е Н И Е:</w:t>
      </w:r>
    </w:p>
    <w:p w:rsidR="006A7113" w:rsidRPr="006A7113" w:rsidRDefault="006A7113" w:rsidP="006A7113">
      <w:pPr>
        <w:spacing w:line="360" w:lineRule="auto"/>
        <w:ind w:left="708"/>
        <w:contextualSpacing/>
        <w:rPr>
          <w:rFonts w:eastAsia="Times New Roman"/>
          <w:b/>
          <w:i/>
          <w:sz w:val="24"/>
          <w:szCs w:val="24"/>
        </w:rPr>
      </w:pPr>
      <w:r w:rsidRPr="006A7113">
        <w:rPr>
          <w:rFonts w:eastAsia="Times New Roman"/>
          <w:b/>
          <w:i/>
          <w:sz w:val="24"/>
          <w:szCs w:val="24"/>
        </w:rPr>
        <w:t xml:space="preserve">Приема Доклада за състоянието и дейността на Национална спортна академия  </w:t>
      </w:r>
    </w:p>
    <w:p w:rsidR="006A7113" w:rsidRPr="006A7113" w:rsidRDefault="006A7113" w:rsidP="006A7113">
      <w:pPr>
        <w:spacing w:line="360" w:lineRule="auto"/>
        <w:contextualSpacing/>
        <w:rPr>
          <w:rFonts w:eastAsia="Times New Roman"/>
          <w:b/>
          <w:i/>
          <w:sz w:val="24"/>
          <w:szCs w:val="24"/>
        </w:rPr>
      </w:pPr>
      <w:r w:rsidRPr="006A7113">
        <w:rPr>
          <w:rFonts w:eastAsia="Times New Roman"/>
          <w:b/>
          <w:i/>
          <w:sz w:val="24"/>
          <w:szCs w:val="24"/>
        </w:rPr>
        <w:t xml:space="preserve"> „Васил  Левски“ за 2018 година.</w:t>
      </w:r>
    </w:p>
    <w:p w:rsidR="006A7113" w:rsidRPr="006A7113" w:rsidRDefault="006A7113" w:rsidP="006A7113">
      <w:pPr>
        <w:spacing w:line="360" w:lineRule="auto"/>
        <w:contextualSpacing/>
        <w:jc w:val="both"/>
        <w:rPr>
          <w:rFonts w:eastAsia="Times New Roman"/>
          <w:szCs w:val="28"/>
        </w:rPr>
      </w:pPr>
    </w:p>
    <w:p w:rsidR="00685A7A" w:rsidRDefault="00685A7A" w:rsidP="006000EB">
      <w:pPr>
        <w:rPr>
          <w:u w:val="single"/>
          <w:lang w:val="en-US"/>
        </w:rPr>
      </w:pPr>
    </w:p>
    <w:p w:rsidR="00685A7A" w:rsidRPr="006A7113" w:rsidRDefault="00685A7A" w:rsidP="006000EB">
      <w:pPr>
        <w:rPr>
          <w:b/>
          <w:sz w:val="16"/>
          <w:szCs w:val="16"/>
        </w:rPr>
      </w:pPr>
    </w:p>
    <w:p w:rsidR="006A7113" w:rsidRPr="006A7113" w:rsidRDefault="002E675A" w:rsidP="006A7113">
      <w:pPr>
        <w:pStyle w:val="a4"/>
        <w:ind w:left="-426"/>
        <w:rPr>
          <w:b/>
          <w:sz w:val="24"/>
          <w:szCs w:val="24"/>
        </w:rPr>
      </w:pPr>
      <w:r w:rsidRPr="006000EB">
        <w:rPr>
          <w:u w:val="single"/>
        </w:rPr>
        <w:t>По т. 2 от дневния ред</w:t>
      </w:r>
      <w:r w:rsidR="004078E7" w:rsidRPr="006000EB">
        <w:t xml:space="preserve">  </w:t>
      </w:r>
      <w:r w:rsidR="002B1944" w:rsidRPr="006000EB">
        <w:t xml:space="preserve">- </w:t>
      </w:r>
      <w:r w:rsidR="006000EB">
        <w:t xml:space="preserve">    </w:t>
      </w:r>
      <w:r w:rsidR="006A7113" w:rsidRPr="006A7113">
        <w:rPr>
          <w:b/>
          <w:sz w:val="24"/>
          <w:szCs w:val="24"/>
        </w:rPr>
        <w:t>Промяна на наименованията на трите факултета на НСА</w:t>
      </w:r>
    </w:p>
    <w:p w:rsidR="006A7113" w:rsidRPr="006A7113" w:rsidRDefault="006A7113" w:rsidP="006A7113">
      <w:pPr>
        <w:pStyle w:val="a4"/>
        <w:ind w:left="1698" w:firstLine="1134"/>
        <w:rPr>
          <w:sz w:val="24"/>
          <w:szCs w:val="24"/>
          <w:lang w:val="en-US"/>
        </w:rPr>
      </w:pPr>
      <w:r w:rsidRPr="006A7113">
        <w:rPr>
          <w:b/>
          <w:sz w:val="24"/>
          <w:szCs w:val="24"/>
        </w:rPr>
        <w:t>„В. Левски“, съгласно препоръка на НАОА.</w:t>
      </w:r>
    </w:p>
    <w:p w:rsidR="003C38E4" w:rsidRPr="00123801" w:rsidRDefault="003C38E4" w:rsidP="00123801">
      <w:pPr>
        <w:rPr>
          <w:rFonts w:eastAsia="Times New Roman"/>
          <w:b/>
          <w:i/>
          <w:sz w:val="16"/>
          <w:szCs w:val="16"/>
        </w:rPr>
      </w:pPr>
    </w:p>
    <w:p w:rsidR="003C38E4" w:rsidRPr="003C38E4" w:rsidRDefault="003C38E4" w:rsidP="003C38E4">
      <w:pPr>
        <w:pStyle w:val="a3"/>
        <w:ind w:left="-426"/>
        <w:rPr>
          <w:rFonts w:eastAsia="Times New Roman"/>
          <w:b/>
          <w:i/>
          <w:sz w:val="16"/>
          <w:szCs w:val="16"/>
        </w:rPr>
      </w:pPr>
    </w:p>
    <w:p w:rsidR="008D76DB" w:rsidRPr="00654D83" w:rsidRDefault="006A7113" w:rsidP="002E675A">
      <w:pPr>
        <w:spacing w:line="360" w:lineRule="auto"/>
        <w:jc w:val="center"/>
        <w:rPr>
          <w:szCs w:val="28"/>
          <w:u w:val="single"/>
        </w:rPr>
      </w:pPr>
      <w:r>
        <w:rPr>
          <w:szCs w:val="28"/>
          <w:u w:val="single"/>
        </w:rPr>
        <w:t>Академичния съвет взе следните</w:t>
      </w:r>
      <w:r w:rsidR="002B1944">
        <w:rPr>
          <w:szCs w:val="28"/>
          <w:u w:val="single"/>
        </w:rPr>
        <w:t xml:space="preserve"> </w:t>
      </w:r>
    </w:p>
    <w:p w:rsidR="008D76DB" w:rsidRPr="000A62AE" w:rsidRDefault="008D76DB" w:rsidP="008D76DB">
      <w:pPr>
        <w:pStyle w:val="a3"/>
        <w:spacing w:line="360" w:lineRule="auto"/>
        <w:ind w:left="0" w:firstLine="360"/>
        <w:jc w:val="both"/>
        <w:rPr>
          <w:sz w:val="16"/>
          <w:szCs w:val="16"/>
        </w:rPr>
      </w:pPr>
    </w:p>
    <w:p w:rsidR="00E2712B" w:rsidRDefault="006A7113" w:rsidP="00E2712B">
      <w:pPr>
        <w:pStyle w:val="a3"/>
        <w:spacing w:line="360" w:lineRule="auto"/>
        <w:ind w:left="0"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 Е Ш Е Н И Я</w:t>
      </w:r>
      <w:r w:rsidR="00E2712B" w:rsidRPr="002E675A">
        <w:rPr>
          <w:b/>
          <w:sz w:val="24"/>
          <w:szCs w:val="24"/>
        </w:rPr>
        <w:t>:</w:t>
      </w:r>
    </w:p>
    <w:p w:rsidR="006A7113" w:rsidRDefault="006A7113" w:rsidP="00E2712B">
      <w:pPr>
        <w:pStyle w:val="a3"/>
        <w:spacing w:line="360" w:lineRule="auto"/>
        <w:ind w:left="0" w:firstLine="708"/>
        <w:jc w:val="center"/>
        <w:rPr>
          <w:b/>
          <w:sz w:val="24"/>
          <w:szCs w:val="24"/>
        </w:rPr>
      </w:pPr>
    </w:p>
    <w:p w:rsidR="006A7113" w:rsidRDefault="006A7113" w:rsidP="006A7113">
      <w:pPr>
        <w:pStyle w:val="a3"/>
        <w:numPr>
          <w:ilvl w:val="0"/>
          <w:numId w:val="32"/>
        </w:numPr>
        <w:spacing w:line="360" w:lineRule="auto"/>
        <w:rPr>
          <w:rFonts w:eastAsia="Times New Roman"/>
          <w:b/>
          <w:i/>
          <w:sz w:val="24"/>
          <w:szCs w:val="24"/>
        </w:rPr>
      </w:pPr>
      <w:r w:rsidRPr="006A7113">
        <w:rPr>
          <w:rFonts w:eastAsia="Times New Roman"/>
          <w:b/>
          <w:i/>
          <w:sz w:val="24"/>
          <w:szCs w:val="24"/>
        </w:rPr>
        <w:t>Приема предложението на факултетния съвет на Учителски факултет</w:t>
      </w:r>
      <w:r w:rsidRPr="006A7113">
        <w:rPr>
          <w:rFonts w:eastAsia="Times New Roman"/>
          <w:i/>
          <w:sz w:val="24"/>
          <w:szCs w:val="24"/>
        </w:rPr>
        <w:t xml:space="preserve"> </w:t>
      </w:r>
      <w:r w:rsidRPr="006A7113">
        <w:rPr>
          <w:rFonts w:eastAsia="Times New Roman"/>
          <w:b/>
          <w:i/>
          <w:sz w:val="24"/>
          <w:szCs w:val="24"/>
        </w:rPr>
        <w:t>наименованието на факултета да бъде променено от Учителски факултет</w:t>
      </w:r>
      <w:r w:rsidRPr="006A7113">
        <w:rPr>
          <w:rFonts w:eastAsia="Times New Roman"/>
          <w:b/>
          <w:i/>
          <w:sz w:val="24"/>
          <w:szCs w:val="24"/>
          <w:lang w:val="en-US"/>
        </w:rPr>
        <w:t xml:space="preserve"> </w:t>
      </w:r>
      <w:r w:rsidRPr="006A7113">
        <w:rPr>
          <w:rFonts w:eastAsia="Times New Roman"/>
          <w:b/>
          <w:i/>
          <w:sz w:val="24"/>
          <w:szCs w:val="24"/>
        </w:rPr>
        <w:t xml:space="preserve"> във Факултет „Педагогика“.</w:t>
      </w:r>
    </w:p>
    <w:p w:rsidR="006A7113" w:rsidRPr="006A7113" w:rsidRDefault="006A7113" w:rsidP="006A7113">
      <w:pPr>
        <w:pStyle w:val="a3"/>
        <w:numPr>
          <w:ilvl w:val="0"/>
          <w:numId w:val="32"/>
        </w:numPr>
        <w:spacing w:line="360" w:lineRule="auto"/>
        <w:rPr>
          <w:b/>
          <w:i/>
          <w:sz w:val="24"/>
          <w:szCs w:val="24"/>
        </w:rPr>
      </w:pPr>
      <w:r w:rsidRPr="006A7113">
        <w:rPr>
          <w:b/>
          <w:i/>
          <w:sz w:val="24"/>
          <w:szCs w:val="24"/>
        </w:rPr>
        <w:t>Приема предложението на факултетния съвет на факултет</w:t>
      </w:r>
      <w:r w:rsidRPr="006A7113">
        <w:rPr>
          <w:i/>
          <w:sz w:val="24"/>
          <w:szCs w:val="24"/>
        </w:rPr>
        <w:t xml:space="preserve"> </w:t>
      </w:r>
      <w:r w:rsidRPr="006A7113">
        <w:rPr>
          <w:b/>
          <w:i/>
          <w:sz w:val="24"/>
          <w:szCs w:val="24"/>
        </w:rPr>
        <w:t>„</w:t>
      </w:r>
      <w:proofErr w:type="spellStart"/>
      <w:r w:rsidRPr="006A7113">
        <w:rPr>
          <w:b/>
          <w:i/>
          <w:sz w:val="24"/>
          <w:szCs w:val="24"/>
        </w:rPr>
        <w:t>Кинезитерапия</w:t>
      </w:r>
      <w:proofErr w:type="spellEnd"/>
      <w:r w:rsidRPr="006A7113">
        <w:rPr>
          <w:b/>
          <w:i/>
          <w:sz w:val="24"/>
          <w:szCs w:val="24"/>
        </w:rPr>
        <w:t>, туризъм и спортна анимация“ наименованието на факултета да бъде променено от „</w:t>
      </w:r>
      <w:proofErr w:type="spellStart"/>
      <w:r w:rsidRPr="006A7113">
        <w:rPr>
          <w:b/>
          <w:i/>
          <w:sz w:val="24"/>
          <w:szCs w:val="24"/>
        </w:rPr>
        <w:t>Кинезитерапия</w:t>
      </w:r>
      <w:proofErr w:type="spellEnd"/>
      <w:r w:rsidRPr="006A7113">
        <w:rPr>
          <w:b/>
          <w:i/>
          <w:sz w:val="24"/>
          <w:szCs w:val="24"/>
        </w:rPr>
        <w:t>, туризъм и спортна анимация“ във Факултет  „Обществено здраве, здравни грижи и туризъм“.</w:t>
      </w:r>
    </w:p>
    <w:p w:rsidR="005A7A66" w:rsidRPr="00123801" w:rsidRDefault="006A7113" w:rsidP="00FD7D80">
      <w:pPr>
        <w:pStyle w:val="a3"/>
        <w:numPr>
          <w:ilvl w:val="0"/>
          <w:numId w:val="32"/>
        </w:numPr>
        <w:spacing w:line="360" w:lineRule="auto"/>
        <w:jc w:val="both"/>
        <w:rPr>
          <w:i/>
          <w:sz w:val="24"/>
          <w:szCs w:val="24"/>
        </w:rPr>
      </w:pPr>
      <w:r w:rsidRPr="006A7113">
        <w:rPr>
          <w:b/>
          <w:i/>
          <w:sz w:val="24"/>
          <w:szCs w:val="24"/>
        </w:rPr>
        <w:t>Приема предложението на факултетния съвет на Треньорски факултет</w:t>
      </w:r>
      <w:r w:rsidRPr="006A7113">
        <w:rPr>
          <w:i/>
          <w:sz w:val="24"/>
          <w:szCs w:val="24"/>
        </w:rPr>
        <w:t xml:space="preserve"> </w:t>
      </w:r>
      <w:r w:rsidRPr="006A7113">
        <w:rPr>
          <w:b/>
          <w:i/>
          <w:sz w:val="24"/>
          <w:szCs w:val="24"/>
        </w:rPr>
        <w:t>наименованието на факултета да бъде променено от „Треньорски“ във Факултет „Спорт“.</w:t>
      </w:r>
    </w:p>
    <w:p w:rsidR="00123801" w:rsidRPr="006A7113" w:rsidRDefault="00123801" w:rsidP="00123801">
      <w:pPr>
        <w:pStyle w:val="a3"/>
        <w:spacing w:line="360" w:lineRule="auto"/>
        <w:jc w:val="both"/>
        <w:rPr>
          <w:i/>
          <w:sz w:val="24"/>
          <w:szCs w:val="24"/>
        </w:rPr>
      </w:pPr>
    </w:p>
    <w:p w:rsidR="005A7A66" w:rsidRPr="00171668" w:rsidRDefault="002E675A" w:rsidP="00171668">
      <w:pPr>
        <w:spacing w:line="360" w:lineRule="auto"/>
        <w:jc w:val="both"/>
        <w:rPr>
          <w:rFonts w:eastAsia="Times New Roman"/>
          <w:b/>
          <w:sz w:val="24"/>
          <w:szCs w:val="24"/>
        </w:rPr>
      </w:pPr>
      <w:r w:rsidRPr="006A7113">
        <w:rPr>
          <w:u w:val="single"/>
        </w:rPr>
        <w:lastRenderedPageBreak/>
        <w:t>По т. 3 от дневния ред</w:t>
      </w:r>
      <w:r>
        <w:t xml:space="preserve"> </w:t>
      </w:r>
      <w:r w:rsidR="006A7113">
        <w:t xml:space="preserve">- </w:t>
      </w:r>
      <w:r w:rsidR="006A7113" w:rsidRPr="006A7113">
        <w:rPr>
          <w:rFonts w:eastAsia="Times New Roman"/>
          <w:b/>
          <w:sz w:val="24"/>
          <w:szCs w:val="24"/>
        </w:rPr>
        <w:t xml:space="preserve">Учредяване на </w:t>
      </w:r>
      <w:proofErr w:type="spellStart"/>
      <w:r w:rsidR="006A7113" w:rsidRPr="006A7113">
        <w:rPr>
          <w:rFonts w:eastAsia="Times New Roman"/>
          <w:b/>
          <w:sz w:val="24"/>
          <w:szCs w:val="24"/>
        </w:rPr>
        <w:t>Многоспортов</w:t>
      </w:r>
      <w:proofErr w:type="spellEnd"/>
      <w:r w:rsidR="006A7113" w:rsidRPr="006A7113">
        <w:rPr>
          <w:rFonts w:eastAsia="Times New Roman"/>
          <w:b/>
          <w:sz w:val="24"/>
          <w:szCs w:val="24"/>
        </w:rPr>
        <w:t xml:space="preserve"> клуб НСА „Васил Левски“</w:t>
      </w:r>
    </w:p>
    <w:p w:rsidR="00262320" w:rsidRPr="002E675A" w:rsidRDefault="00171668" w:rsidP="002E675A">
      <w:pPr>
        <w:spacing w:line="360" w:lineRule="auto"/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Академичния съвет взе следните</w:t>
      </w:r>
    </w:p>
    <w:p w:rsidR="005A7A66" w:rsidRDefault="00171668" w:rsidP="005A7A66">
      <w:pPr>
        <w:spacing w:line="360" w:lineRule="auto"/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</w:rPr>
        <w:t>Р Е Ш Е Н И Я</w:t>
      </w:r>
      <w:r w:rsidR="00241DEB" w:rsidRPr="002E675A">
        <w:rPr>
          <w:b/>
          <w:sz w:val="24"/>
          <w:szCs w:val="24"/>
        </w:rPr>
        <w:t>:</w:t>
      </w:r>
    </w:p>
    <w:p w:rsidR="00171668" w:rsidRPr="00171668" w:rsidRDefault="00171668" w:rsidP="00171668">
      <w:pPr>
        <w:numPr>
          <w:ilvl w:val="0"/>
          <w:numId w:val="33"/>
        </w:numPr>
        <w:spacing w:after="0" w:line="360" w:lineRule="auto"/>
        <w:contextualSpacing/>
        <w:jc w:val="both"/>
        <w:rPr>
          <w:rFonts w:eastAsia="Times New Roman"/>
          <w:b/>
          <w:i/>
          <w:sz w:val="24"/>
          <w:szCs w:val="24"/>
        </w:rPr>
      </w:pPr>
      <w:r w:rsidRPr="00171668">
        <w:rPr>
          <w:rFonts w:eastAsia="Times New Roman"/>
          <w:b/>
          <w:i/>
          <w:sz w:val="24"/>
          <w:szCs w:val="24"/>
        </w:rPr>
        <w:t xml:space="preserve">На основание чл. 30, ал. 1, т. 15 а  от ЗВО,  Академичният съвет на Национална спортна академия „Васил Левски“ учредява </w:t>
      </w:r>
      <w:proofErr w:type="spellStart"/>
      <w:r w:rsidRPr="00171668">
        <w:rPr>
          <w:rFonts w:eastAsia="Times New Roman"/>
          <w:b/>
          <w:i/>
          <w:sz w:val="24"/>
          <w:szCs w:val="24"/>
        </w:rPr>
        <w:t>Многоспортов</w:t>
      </w:r>
      <w:proofErr w:type="spellEnd"/>
      <w:r w:rsidRPr="00171668">
        <w:rPr>
          <w:rFonts w:eastAsia="Times New Roman"/>
          <w:b/>
          <w:i/>
          <w:sz w:val="24"/>
          <w:szCs w:val="24"/>
        </w:rPr>
        <w:t xml:space="preserve"> клуб по чл. 43, ал. 1, т. 1 от ЗФВС с наименование Спортен клуб „НСА“.</w:t>
      </w:r>
    </w:p>
    <w:p w:rsidR="00171668" w:rsidRPr="00171668" w:rsidRDefault="00171668" w:rsidP="00171668">
      <w:pPr>
        <w:spacing w:line="360" w:lineRule="auto"/>
        <w:ind w:left="1425"/>
        <w:contextualSpacing/>
        <w:jc w:val="both"/>
        <w:rPr>
          <w:rFonts w:eastAsia="Times New Roman"/>
          <w:b/>
          <w:i/>
          <w:sz w:val="24"/>
          <w:szCs w:val="24"/>
        </w:rPr>
      </w:pPr>
    </w:p>
    <w:p w:rsidR="00171668" w:rsidRPr="00171668" w:rsidRDefault="00171668" w:rsidP="00171668">
      <w:pPr>
        <w:numPr>
          <w:ilvl w:val="0"/>
          <w:numId w:val="33"/>
        </w:numPr>
        <w:spacing w:after="0" w:line="360" w:lineRule="auto"/>
        <w:contextualSpacing/>
        <w:jc w:val="both"/>
        <w:rPr>
          <w:rFonts w:eastAsia="Times New Roman"/>
          <w:b/>
          <w:i/>
          <w:sz w:val="24"/>
          <w:szCs w:val="24"/>
        </w:rPr>
      </w:pPr>
      <w:r w:rsidRPr="00171668">
        <w:rPr>
          <w:rFonts w:eastAsia="Times New Roman"/>
          <w:b/>
          <w:i/>
          <w:sz w:val="24"/>
          <w:szCs w:val="24"/>
        </w:rPr>
        <w:t>Спортен  клуб  „НСА“  се ръководи от Управителен съвет, състоящ се от 7 (седем)  членове, от които един председател.</w:t>
      </w:r>
    </w:p>
    <w:p w:rsidR="00171668" w:rsidRPr="00171668" w:rsidRDefault="00171668" w:rsidP="00171668">
      <w:pPr>
        <w:spacing w:line="360" w:lineRule="auto"/>
        <w:contextualSpacing/>
        <w:jc w:val="both"/>
        <w:rPr>
          <w:rFonts w:eastAsia="Times New Roman"/>
          <w:b/>
          <w:i/>
          <w:sz w:val="24"/>
          <w:szCs w:val="24"/>
        </w:rPr>
      </w:pPr>
    </w:p>
    <w:p w:rsidR="00171668" w:rsidRPr="00171668" w:rsidRDefault="00171668" w:rsidP="00171668">
      <w:pPr>
        <w:numPr>
          <w:ilvl w:val="0"/>
          <w:numId w:val="33"/>
        </w:numPr>
        <w:spacing w:after="0" w:line="360" w:lineRule="auto"/>
        <w:contextualSpacing/>
        <w:jc w:val="both"/>
        <w:rPr>
          <w:rFonts w:eastAsia="Times New Roman"/>
          <w:b/>
          <w:i/>
          <w:sz w:val="24"/>
          <w:szCs w:val="24"/>
        </w:rPr>
      </w:pPr>
      <w:r w:rsidRPr="00171668">
        <w:rPr>
          <w:rFonts w:eastAsia="Times New Roman"/>
          <w:b/>
          <w:i/>
          <w:sz w:val="24"/>
          <w:szCs w:val="24"/>
        </w:rPr>
        <w:t>Определя Управителен съвет на спортен клуб „НСА“ в следния състав:</w:t>
      </w:r>
    </w:p>
    <w:p w:rsidR="00171668" w:rsidRPr="00171668" w:rsidRDefault="00171668" w:rsidP="00171668">
      <w:pPr>
        <w:spacing w:line="360" w:lineRule="auto"/>
        <w:contextualSpacing/>
        <w:jc w:val="both"/>
        <w:rPr>
          <w:rFonts w:eastAsia="Times New Roman"/>
          <w:b/>
          <w:i/>
          <w:sz w:val="24"/>
          <w:szCs w:val="24"/>
        </w:rPr>
      </w:pPr>
      <w:r w:rsidRPr="00171668">
        <w:rPr>
          <w:rFonts w:eastAsia="Times New Roman"/>
          <w:b/>
          <w:i/>
          <w:sz w:val="24"/>
          <w:szCs w:val="24"/>
        </w:rPr>
        <w:t>Председател – ректор на НСА „Васил Левски“ – проф. Пенчо Гешев, доктор</w:t>
      </w:r>
    </w:p>
    <w:p w:rsidR="00171668" w:rsidRPr="00171668" w:rsidRDefault="00171668" w:rsidP="00171668">
      <w:pPr>
        <w:spacing w:line="360" w:lineRule="auto"/>
        <w:contextualSpacing/>
        <w:jc w:val="both"/>
        <w:rPr>
          <w:rFonts w:eastAsia="Times New Roman"/>
          <w:b/>
          <w:i/>
          <w:sz w:val="24"/>
          <w:szCs w:val="24"/>
        </w:rPr>
      </w:pPr>
      <w:r w:rsidRPr="00171668">
        <w:rPr>
          <w:rFonts w:eastAsia="Times New Roman"/>
          <w:b/>
          <w:i/>
          <w:sz w:val="24"/>
          <w:szCs w:val="24"/>
        </w:rPr>
        <w:t>Членове:</w:t>
      </w:r>
    </w:p>
    <w:p w:rsidR="00171668" w:rsidRPr="00171668" w:rsidRDefault="00171668" w:rsidP="00171668">
      <w:pPr>
        <w:numPr>
          <w:ilvl w:val="0"/>
          <w:numId w:val="34"/>
        </w:numPr>
        <w:spacing w:after="0" w:line="360" w:lineRule="auto"/>
        <w:contextualSpacing/>
        <w:jc w:val="both"/>
        <w:rPr>
          <w:rFonts w:eastAsia="Times New Roman"/>
          <w:b/>
          <w:i/>
          <w:sz w:val="24"/>
          <w:szCs w:val="24"/>
        </w:rPr>
      </w:pPr>
      <w:r w:rsidRPr="00171668">
        <w:rPr>
          <w:rFonts w:eastAsia="Times New Roman"/>
          <w:b/>
          <w:i/>
          <w:sz w:val="24"/>
          <w:szCs w:val="24"/>
        </w:rPr>
        <w:t>Зам.-ректор по КОА – проф. Апостол Славчев, доктор</w:t>
      </w:r>
    </w:p>
    <w:p w:rsidR="00171668" w:rsidRPr="00171668" w:rsidRDefault="00171668" w:rsidP="00171668">
      <w:pPr>
        <w:numPr>
          <w:ilvl w:val="0"/>
          <w:numId w:val="34"/>
        </w:numPr>
        <w:spacing w:after="0" w:line="360" w:lineRule="auto"/>
        <w:contextualSpacing/>
        <w:jc w:val="both"/>
        <w:rPr>
          <w:rFonts w:eastAsia="Times New Roman"/>
          <w:b/>
          <w:i/>
          <w:sz w:val="24"/>
          <w:szCs w:val="24"/>
        </w:rPr>
      </w:pPr>
      <w:r w:rsidRPr="00171668">
        <w:rPr>
          <w:rFonts w:eastAsia="Times New Roman"/>
          <w:b/>
          <w:i/>
          <w:sz w:val="24"/>
          <w:szCs w:val="24"/>
        </w:rPr>
        <w:t>Декан на ТФ – проф. Красимир Петков, дн</w:t>
      </w:r>
    </w:p>
    <w:p w:rsidR="00171668" w:rsidRPr="00171668" w:rsidRDefault="00171668" w:rsidP="00171668">
      <w:pPr>
        <w:numPr>
          <w:ilvl w:val="0"/>
          <w:numId w:val="34"/>
        </w:numPr>
        <w:spacing w:after="0" w:line="360" w:lineRule="auto"/>
        <w:contextualSpacing/>
        <w:jc w:val="both"/>
        <w:rPr>
          <w:rFonts w:eastAsia="Times New Roman"/>
          <w:b/>
          <w:i/>
          <w:sz w:val="24"/>
          <w:szCs w:val="24"/>
        </w:rPr>
      </w:pPr>
      <w:r w:rsidRPr="00171668">
        <w:rPr>
          <w:rFonts w:eastAsia="Times New Roman"/>
          <w:b/>
          <w:i/>
          <w:sz w:val="24"/>
          <w:szCs w:val="24"/>
        </w:rPr>
        <w:t>Зам.-декан на УФ и ръководител катедра „Баскетбол, волейбол, хандбал“  – доц. Цанко Цанков, доктор</w:t>
      </w:r>
    </w:p>
    <w:p w:rsidR="00171668" w:rsidRPr="00171668" w:rsidRDefault="00171668" w:rsidP="00171668">
      <w:pPr>
        <w:numPr>
          <w:ilvl w:val="0"/>
          <w:numId w:val="34"/>
        </w:numPr>
        <w:spacing w:after="0" w:line="360" w:lineRule="auto"/>
        <w:contextualSpacing/>
        <w:jc w:val="both"/>
        <w:rPr>
          <w:rFonts w:eastAsia="Times New Roman"/>
          <w:b/>
          <w:i/>
          <w:sz w:val="24"/>
          <w:szCs w:val="24"/>
        </w:rPr>
      </w:pPr>
      <w:r w:rsidRPr="00171668">
        <w:rPr>
          <w:rFonts w:eastAsia="Times New Roman"/>
          <w:b/>
          <w:i/>
          <w:sz w:val="24"/>
          <w:szCs w:val="24"/>
        </w:rPr>
        <w:t xml:space="preserve">Ръководител катедра „Снежни спортове“ -  доц. Кръстьо </w:t>
      </w:r>
      <w:proofErr w:type="spellStart"/>
      <w:r w:rsidRPr="00171668">
        <w:rPr>
          <w:rFonts w:eastAsia="Times New Roman"/>
          <w:b/>
          <w:i/>
          <w:sz w:val="24"/>
          <w:szCs w:val="24"/>
        </w:rPr>
        <w:t>Згуровски</w:t>
      </w:r>
      <w:proofErr w:type="spellEnd"/>
      <w:r w:rsidRPr="00171668">
        <w:rPr>
          <w:rFonts w:eastAsia="Times New Roman"/>
          <w:b/>
          <w:i/>
          <w:sz w:val="24"/>
          <w:szCs w:val="24"/>
        </w:rPr>
        <w:t>, доктор</w:t>
      </w:r>
    </w:p>
    <w:p w:rsidR="00171668" w:rsidRPr="00171668" w:rsidRDefault="00171668" w:rsidP="00171668">
      <w:pPr>
        <w:numPr>
          <w:ilvl w:val="0"/>
          <w:numId w:val="34"/>
        </w:numPr>
        <w:spacing w:after="0" w:line="360" w:lineRule="auto"/>
        <w:contextualSpacing/>
        <w:rPr>
          <w:rFonts w:eastAsia="Times New Roman"/>
          <w:b/>
          <w:i/>
          <w:sz w:val="24"/>
          <w:szCs w:val="24"/>
        </w:rPr>
      </w:pPr>
      <w:r w:rsidRPr="00171668">
        <w:rPr>
          <w:rFonts w:eastAsia="Times New Roman"/>
          <w:b/>
          <w:i/>
          <w:sz w:val="24"/>
          <w:szCs w:val="24"/>
        </w:rPr>
        <w:t>Директор АСД – Валентин Добрев</w:t>
      </w:r>
    </w:p>
    <w:p w:rsidR="00171668" w:rsidRPr="00171668" w:rsidRDefault="00171668" w:rsidP="00171668">
      <w:pPr>
        <w:numPr>
          <w:ilvl w:val="0"/>
          <w:numId w:val="34"/>
        </w:numPr>
        <w:spacing w:after="0" w:line="360" w:lineRule="auto"/>
        <w:contextualSpacing/>
        <w:rPr>
          <w:rFonts w:eastAsia="Times New Roman"/>
          <w:b/>
          <w:i/>
          <w:sz w:val="24"/>
          <w:szCs w:val="24"/>
        </w:rPr>
      </w:pPr>
      <w:r w:rsidRPr="00171668">
        <w:rPr>
          <w:rFonts w:eastAsia="Times New Roman"/>
          <w:b/>
          <w:i/>
          <w:sz w:val="24"/>
          <w:szCs w:val="24"/>
        </w:rPr>
        <w:t xml:space="preserve">Председател на Студентски съвет при НСА „Васил Левски“ – Мария </w:t>
      </w:r>
      <w:proofErr w:type="spellStart"/>
      <w:r w:rsidRPr="00171668">
        <w:rPr>
          <w:rFonts w:eastAsia="Times New Roman"/>
          <w:b/>
          <w:i/>
          <w:sz w:val="24"/>
          <w:szCs w:val="24"/>
        </w:rPr>
        <w:t>Родева</w:t>
      </w:r>
      <w:proofErr w:type="spellEnd"/>
      <w:r w:rsidRPr="00171668">
        <w:rPr>
          <w:rFonts w:eastAsia="Times New Roman"/>
          <w:b/>
          <w:i/>
          <w:sz w:val="24"/>
          <w:szCs w:val="24"/>
        </w:rPr>
        <w:t>.</w:t>
      </w:r>
    </w:p>
    <w:p w:rsidR="00171668" w:rsidRPr="00171668" w:rsidRDefault="00171668" w:rsidP="00171668">
      <w:pPr>
        <w:spacing w:line="360" w:lineRule="auto"/>
        <w:ind w:left="720"/>
        <w:contextualSpacing/>
        <w:rPr>
          <w:rFonts w:eastAsia="Times New Roman"/>
          <w:b/>
          <w:i/>
          <w:sz w:val="24"/>
          <w:szCs w:val="24"/>
        </w:rPr>
      </w:pPr>
    </w:p>
    <w:p w:rsidR="00171668" w:rsidRPr="00171668" w:rsidRDefault="00171668" w:rsidP="00171668">
      <w:pPr>
        <w:numPr>
          <w:ilvl w:val="0"/>
          <w:numId w:val="35"/>
        </w:numPr>
        <w:spacing w:after="0" w:line="360" w:lineRule="auto"/>
        <w:contextualSpacing/>
        <w:jc w:val="both"/>
        <w:rPr>
          <w:rFonts w:eastAsia="Times New Roman"/>
          <w:b/>
          <w:i/>
          <w:sz w:val="24"/>
          <w:szCs w:val="24"/>
        </w:rPr>
      </w:pPr>
      <w:r w:rsidRPr="00171668">
        <w:rPr>
          <w:rFonts w:eastAsia="Times New Roman"/>
          <w:b/>
          <w:i/>
          <w:sz w:val="24"/>
          <w:szCs w:val="24"/>
        </w:rPr>
        <w:t>Възлага на Управителния съвет на Спортен клуб „НСА“ в срок до следващото заседание на Академичния съвет  да представи за утвърждаване „Правилник за устройството и дейността на Спортен клуб „НСА“.</w:t>
      </w:r>
    </w:p>
    <w:p w:rsidR="00171668" w:rsidRDefault="00171668" w:rsidP="005A7A66">
      <w:pPr>
        <w:jc w:val="both"/>
        <w:rPr>
          <w:b/>
          <w:i/>
          <w:sz w:val="24"/>
          <w:szCs w:val="24"/>
        </w:rPr>
      </w:pPr>
    </w:p>
    <w:p w:rsidR="00171668" w:rsidRDefault="00171668" w:rsidP="005A7A66">
      <w:pPr>
        <w:jc w:val="both"/>
        <w:rPr>
          <w:b/>
          <w:i/>
          <w:sz w:val="24"/>
          <w:szCs w:val="24"/>
        </w:rPr>
      </w:pPr>
    </w:p>
    <w:p w:rsidR="002E675A" w:rsidRDefault="002E675A" w:rsidP="000C798B">
      <w:pPr>
        <w:spacing w:line="360" w:lineRule="auto"/>
        <w:rPr>
          <w:rFonts w:eastAsia="Times New Roman"/>
          <w:b/>
          <w:sz w:val="24"/>
          <w:szCs w:val="24"/>
        </w:rPr>
      </w:pPr>
      <w:r w:rsidRPr="00171668">
        <w:rPr>
          <w:u w:val="single"/>
        </w:rPr>
        <w:t>По т. 4 от дневния ред</w:t>
      </w:r>
      <w:r>
        <w:t xml:space="preserve"> </w:t>
      </w:r>
      <w:r w:rsidR="006000EB">
        <w:t xml:space="preserve">- </w:t>
      </w:r>
      <w:r w:rsidR="006000EB">
        <w:tab/>
      </w:r>
      <w:r w:rsidR="00171668" w:rsidRPr="00171668">
        <w:rPr>
          <w:rFonts w:eastAsia="Times New Roman"/>
          <w:b/>
          <w:sz w:val="24"/>
          <w:szCs w:val="24"/>
        </w:rPr>
        <w:t>Удължаване на трудови договори</w:t>
      </w:r>
    </w:p>
    <w:p w:rsidR="000C798B" w:rsidRPr="000C798B" w:rsidRDefault="000C798B" w:rsidP="000C798B">
      <w:pPr>
        <w:spacing w:line="360" w:lineRule="auto"/>
        <w:rPr>
          <w:rFonts w:eastAsia="Times New Roman"/>
          <w:b/>
          <w:sz w:val="24"/>
          <w:szCs w:val="24"/>
        </w:rPr>
      </w:pPr>
    </w:p>
    <w:p w:rsidR="00262320" w:rsidRPr="002E675A" w:rsidRDefault="00171668" w:rsidP="002E675A">
      <w:pPr>
        <w:spacing w:line="360" w:lineRule="auto"/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Академичния съвет взе следните</w:t>
      </w:r>
    </w:p>
    <w:p w:rsidR="00262320" w:rsidRDefault="00171668" w:rsidP="002E675A">
      <w:pPr>
        <w:pStyle w:val="a3"/>
        <w:spacing w:line="360" w:lineRule="auto"/>
        <w:ind w:left="0" w:firstLine="3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  Е  Ш  Е  Н  И  Я</w:t>
      </w:r>
      <w:r w:rsidR="00262320" w:rsidRPr="002E675A">
        <w:rPr>
          <w:b/>
          <w:sz w:val="24"/>
          <w:szCs w:val="24"/>
        </w:rPr>
        <w:t>:</w:t>
      </w:r>
    </w:p>
    <w:p w:rsidR="00726B7B" w:rsidRPr="000C798B" w:rsidRDefault="00171668" w:rsidP="000C798B">
      <w:pPr>
        <w:pStyle w:val="a3"/>
        <w:numPr>
          <w:ilvl w:val="0"/>
          <w:numId w:val="35"/>
        </w:numPr>
        <w:jc w:val="center"/>
        <w:rPr>
          <w:b/>
          <w:i/>
          <w:sz w:val="24"/>
          <w:szCs w:val="24"/>
        </w:rPr>
      </w:pPr>
      <w:r w:rsidRPr="00171668">
        <w:rPr>
          <w:b/>
          <w:i/>
          <w:sz w:val="24"/>
          <w:szCs w:val="24"/>
        </w:rPr>
        <w:t xml:space="preserve">Удължава трудовият договор на доц. Каролина Георгиева </w:t>
      </w:r>
      <w:proofErr w:type="spellStart"/>
      <w:r w:rsidRPr="00171668">
        <w:rPr>
          <w:b/>
          <w:i/>
          <w:sz w:val="24"/>
          <w:szCs w:val="24"/>
        </w:rPr>
        <w:t>Георгиева</w:t>
      </w:r>
      <w:proofErr w:type="spellEnd"/>
      <w:r w:rsidRPr="00171668">
        <w:rPr>
          <w:b/>
          <w:i/>
          <w:sz w:val="24"/>
          <w:szCs w:val="24"/>
        </w:rPr>
        <w:t>, доктор за срок от една година, считано от 01.03.2019 год. (първо удължаване).</w:t>
      </w:r>
    </w:p>
    <w:p w:rsidR="00171668" w:rsidRPr="000C798B" w:rsidRDefault="00171668" w:rsidP="000C798B">
      <w:pPr>
        <w:pStyle w:val="a3"/>
        <w:numPr>
          <w:ilvl w:val="0"/>
          <w:numId w:val="35"/>
        </w:numPr>
        <w:jc w:val="both"/>
        <w:rPr>
          <w:b/>
          <w:i/>
          <w:sz w:val="24"/>
          <w:szCs w:val="24"/>
        </w:rPr>
      </w:pPr>
      <w:r w:rsidRPr="00171668">
        <w:rPr>
          <w:b/>
          <w:i/>
          <w:sz w:val="24"/>
          <w:szCs w:val="24"/>
        </w:rPr>
        <w:lastRenderedPageBreak/>
        <w:t>Удължава трудовият договор на доц. Софка Василева Попова, доктор за срок от една година, считано от 15.08.2019 год. (второ удължаване).</w:t>
      </w:r>
    </w:p>
    <w:p w:rsidR="00171668" w:rsidRPr="00171668" w:rsidRDefault="00171668" w:rsidP="00171668">
      <w:pPr>
        <w:pStyle w:val="a3"/>
        <w:numPr>
          <w:ilvl w:val="0"/>
          <w:numId w:val="35"/>
        </w:numPr>
        <w:jc w:val="both"/>
        <w:rPr>
          <w:b/>
          <w:i/>
          <w:sz w:val="24"/>
          <w:szCs w:val="24"/>
        </w:rPr>
      </w:pPr>
      <w:r w:rsidRPr="00171668">
        <w:rPr>
          <w:b/>
          <w:i/>
          <w:sz w:val="24"/>
          <w:szCs w:val="24"/>
        </w:rPr>
        <w:t>Удължава трудовият договор на доц. Ива Христова Зарева, доктор за срок от една година, считано от 12.08.2019 год. (второ удължаване).</w:t>
      </w:r>
    </w:p>
    <w:p w:rsidR="00726B7B" w:rsidRDefault="00726B7B" w:rsidP="00726B7B">
      <w:pPr>
        <w:pStyle w:val="a3"/>
        <w:spacing w:line="360" w:lineRule="auto"/>
        <w:ind w:left="0"/>
        <w:jc w:val="both"/>
        <w:rPr>
          <w:b/>
          <w:i/>
          <w:sz w:val="24"/>
          <w:szCs w:val="24"/>
        </w:rPr>
      </w:pPr>
    </w:p>
    <w:p w:rsidR="00123801" w:rsidRPr="000C798B" w:rsidRDefault="00123801" w:rsidP="00726B7B">
      <w:pPr>
        <w:pStyle w:val="a3"/>
        <w:spacing w:line="360" w:lineRule="auto"/>
        <w:ind w:left="0"/>
        <w:jc w:val="both"/>
        <w:rPr>
          <w:b/>
          <w:i/>
          <w:sz w:val="16"/>
          <w:szCs w:val="16"/>
        </w:rPr>
      </w:pPr>
    </w:p>
    <w:p w:rsidR="00171668" w:rsidRPr="00171668" w:rsidRDefault="002E675A" w:rsidP="00171668">
      <w:pPr>
        <w:pStyle w:val="a4"/>
        <w:rPr>
          <w:b/>
          <w:i/>
          <w:sz w:val="24"/>
          <w:szCs w:val="24"/>
        </w:rPr>
      </w:pPr>
      <w:r>
        <w:rPr>
          <w:u w:val="single"/>
        </w:rPr>
        <w:t>По т. 5</w:t>
      </w:r>
      <w:r w:rsidRPr="00F3534A">
        <w:rPr>
          <w:u w:val="single"/>
        </w:rPr>
        <w:t xml:space="preserve"> от дневния ред</w:t>
      </w:r>
      <w:r>
        <w:t xml:space="preserve"> </w:t>
      </w:r>
      <w:r w:rsidR="006000EB">
        <w:t xml:space="preserve">– </w:t>
      </w:r>
      <w:r w:rsidR="00171668">
        <w:tab/>
      </w:r>
      <w:r w:rsidR="00171668" w:rsidRPr="00171668">
        <w:rPr>
          <w:b/>
          <w:i/>
          <w:sz w:val="24"/>
          <w:szCs w:val="24"/>
        </w:rPr>
        <w:t xml:space="preserve">Приемане на минимални изисквания  за академично </w:t>
      </w:r>
    </w:p>
    <w:p w:rsidR="002E675A" w:rsidRPr="000C798B" w:rsidRDefault="00171668" w:rsidP="000C798B">
      <w:pPr>
        <w:pStyle w:val="a4"/>
        <w:ind w:left="3540"/>
        <w:rPr>
          <w:b/>
          <w:i/>
          <w:sz w:val="24"/>
          <w:szCs w:val="24"/>
        </w:rPr>
      </w:pPr>
      <w:r w:rsidRPr="00171668">
        <w:rPr>
          <w:b/>
          <w:i/>
          <w:sz w:val="24"/>
          <w:szCs w:val="24"/>
        </w:rPr>
        <w:t>израстване в НСА „В. Левски“ по професионално направление 1.3 „Педагогика на обучението по …“</w:t>
      </w:r>
    </w:p>
    <w:p w:rsidR="002E675A" w:rsidRPr="000C798B" w:rsidRDefault="002E675A" w:rsidP="004078E7">
      <w:pPr>
        <w:jc w:val="both"/>
        <w:rPr>
          <w:b/>
          <w:sz w:val="16"/>
          <w:szCs w:val="16"/>
        </w:rPr>
      </w:pPr>
    </w:p>
    <w:p w:rsidR="008D76DB" w:rsidRPr="002E675A" w:rsidRDefault="00123801" w:rsidP="002E675A">
      <w:pPr>
        <w:spacing w:line="360" w:lineRule="auto"/>
        <w:ind w:left="2124" w:firstLine="708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Академичния съвет взе следното</w:t>
      </w:r>
    </w:p>
    <w:p w:rsidR="004078E7" w:rsidRDefault="00123801" w:rsidP="00144EEB">
      <w:pPr>
        <w:spacing w:line="360" w:lineRule="auto"/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</w:rPr>
        <w:t>Р  Е  Ш  Е  Н  И  Е</w:t>
      </w:r>
      <w:r w:rsidR="008D76DB" w:rsidRPr="002E675A">
        <w:rPr>
          <w:b/>
          <w:sz w:val="24"/>
          <w:szCs w:val="24"/>
        </w:rPr>
        <w:t>:</w:t>
      </w:r>
    </w:p>
    <w:p w:rsidR="00123801" w:rsidRPr="00123801" w:rsidRDefault="00A37A69" w:rsidP="00123801">
      <w:pPr>
        <w:jc w:val="both"/>
        <w:rPr>
          <w:rFonts w:eastAsia="Times New Roman"/>
          <w:b/>
          <w:i/>
          <w:sz w:val="24"/>
          <w:szCs w:val="24"/>
        </w:rPr>
      </w:pPr>
      <w:r>
        <w:rPr>
          <w:rFonts w:eastAsia="Times New Roman"/>
          <w:b/>
          <w:i/>
          <w:sz w:val="24"/>
          <w:szCs w:val="24"/>
        </w:rPr>
        <w:t>Приема минималните изисквани точки по групи показатели</w:t>
      </w:r>
      <w:r w:rsidR="00123801" w:rsidRPr="00123801">
        <w:rPr>
          <w:rFonts w:eastAsia="Times New Roman"/>
          <w:b/>
          <w:i/>
          <w:sz w:val="24"/>
          <w:szCs w:val="24"/>
        </w:rPr>
        <w:t xml:space="preserve"> за академично израстване в Национална спортна академия „Васил Левски“ по професионално направление 1.3 „Педагогика на обучението по …“</w:t>
      </w:r>
    </w:p>
    <w:p w:rsidR="00E438C6" w:rsidRPr="000C798B" w:rsidRDefault="00E438C6" w:rsidP="00685A7A">
      <w:pPr>
        <w:jc w:val="both"/>
        <w:rPr>
          <w:b/>
          <w:i/>
          <w:sz w:val="16"/>
          <w:szCs w:val="16"/>
        </w:rPr>
      </w:pPr>
    </w:p>
    <w:p w:rsidR="00123801" w:rsidRPr="00123801" w:rsidRDefault="002E675A" w:rsidP="00123801">
      <w:pPr>
        <w:pStyle w:val="a4"/>
        <w:ind w:left="-426"/>
        <w:rPr>
          <w:b/>
          <w:sz w:val="24"/>
          <w:szCs w:val="24"/>
        </w:rPr>
      </w:pPr>
      <w:r>
        <w:rPr>
          <w:u w:val="single"/>
        </w:rPr>
        <w:t>По т. 6</w:t>
      </w:r>
      <w:r w:rsidRPr="00F3534A">
        <w:rPr>
          <w:u w:val="single"/>
        </w:rPr>
        <w:t xml:space="preserve"> от дневния ред</w:t>
      </w:r>
      <w:r>
        <w:t xml:space="preserve"> </w:t>
      </w:r>
      <w:r w:rsidRPr="00F3534A">
        <w:t xml:space="preserve"> </w:t>
      </w:r>
      <w:r w:rsidR="00726B7B">
        <w:t xml:space="preserve">- </w:t>
      </w:r>
      <w:r>
        <w:tab/>
      </w:r>
      <w:r w:rsidR="00123801" w:rsidRPr="00123801">
        <w:rPr>
          <w:b/>
          <w:sz w:val="24"/>
          <w:szCs w:val="24"/>
        </w:rPr>
        <w:t>Приемане тематичните направления за конкурса за научно-</w:t>
      </w:r>
    </w:p>
    <w:p w:rsidR="00123801" w:rsidRPr="00123801" w:rsidRDefault="00123801" w:rsidP="00123801">
      <w:pPr>
        <w:pStyle w:val="a4"/>
        <w:ind w:left="1698" w:firstLine="1134"/>
        <w:rPr>
          <w:b/>
          <w:sz w:val="24"/>
          <w:szCs w:val="24"/>
        </w:rPr>
      </w:pPr>
      <w:r w:rsidRPr="00123801">
        <w:rPr>
          <w:b/>
          <w:sz w:val="24"/>
          <w:szCs w:val="24"/>
        </w:rPr>
        <w:t>изследователски проекти, финансирани целево със средства</w:t>
      </w:r>
    </w:p>
    <w:p w:rsidR="00123801" w:rsidRPr="00123801" w:rsidRDefault="00123801" w:rsidP="00123801">
      <w:pPr>
        <w:pStyle w:val="a4"/>
        <w:ind w:left="1698" w:firstLine="1134"/>
        <w:rPr>
          <w:b/>
          <w:sz w:val="24"/>
          <w:szCs w:val="24"/>
        </w:rPr>
      </w:pPr>
      <w:r w:rsidRPr="00123801">
        <w:rPr>
          <w:b/>
          <w:sz w:val="24"/>
          <w:szCs w:val="24"/>
        </w:rPr>
        <w:t>от държавния бюджет през 2019 г.</w:t>
      </w:r>
    </w:p>
    <w:p w:rsidR="00E438C6" w:rsidRPr="00E438C6" w:rsidRDefault="00E438C6" w:rsidP="005D103E">
      <w:pPr>
        <w:pStyle w:val="a4"/>
        <w:ind w:left="-426"/>
        <w:rPr>
          <w:b/>
          <w:i/>
          <w:sz w:val="24"/>
          <w:szCs w:val="24"/>
          <w:lang w:val="en-US"/>
        </w:rPr>
      </w:pPr>
    </w:p>
    <w:p w:rsidR="00726B7B" w:rsidRDefault="006F3D80" w:rsidP="00726B7B">
      <w:pPr>
        <w:spacing w:line="360" w:lineRule="auto"/>
        <w:ind w:left="1416" w:firstLine="708"/>
        <w:jc w:val="both"/>
        <w:rPr>
          <w:szCs w:val="28"/>
          <w:u w:val="single"/>
        </w:rPr>
      </w:pPr>
      <w:r>
        <w:rPr>
          <w:szCs w:val="28"/>
          <w:u w:val="single"/>
        </w:rPr>
        <w:t>Академичния съвет взе следното</w:t>
      </w:r>
    </w:p>
    <w:p w:rsidR="00E438C6" w:rsidRDefault="00E438C6" w:rsidP="00E438C6">
      <w:pPr>
        <w:spacing w:line="360" w:lineRule="auto"/>
        <w:ind w:left="-426"/>
        <w:rPr>
          <w:b/>
          <w:szCs w:val="28"/>
        </w:rPr>
      </w:pPr>
      <w:r>
        <w:rPr>
          <w:b/>
          <w:szCs w:val="28"/>
        </w:rPr>
        <w:t xml:space="preserve">         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</w:t>
      </w:r>
      <w:r w:rsidRPr="00E438C6">
        <w:rPr>
          <w:b/>
          <w:szCs w:val="28"/>
        </w:rPr>
        <w:t>Р Е Ш Е Н И Е:</w:t>
      </w:r>
    </w:p>
    <w:p w:rsidR="00123801" w:rsidRPr="00123801" w:rsidRDefault="00123801" w:rsidP="00123801">
      <w:pPr>
        <w:spacing w:line="240" w:lineRule="auto"/>
        <w:ind w:firstLine="708"/>
        <w:contextualSpacing/>
        <w:jc w:val="both"/>
        <w:rPr>
          <w:rFonts w:eastAsia="Times New Roman"/>
          <w:b/>
          <w:i/>
          <w:sz w:val="24"/>
          <w:szCs w:val="24"/>
        </w:rPr>
      </w:pPr>
      <w:r w:rsidRPr="00123801">
        <w:rPr>
          <w:rFonts w:eastAsia="Times New Roman"/>
          <w:b/>
          <w:i/>
          <w:sz w:val="24"/>
          <w:szCs w:val="24"/>
        </w:rPr>
        <w:t xml:space="preserve">Приема тематични направления за конкурса за </w:t>
      </w:r>
      <w:r>
        <w:rPr>
          <w:rFonts w:eastAsia="Times New Roman"/>
          <w:b/>
          <w:i/>
          <w:sz w:val="24"/>
          <w:szCs w:val="24"/>
        </w:rPr>
        <w:t>научно-изследователски проекти,</w:t>
      </w:r>
      <w:r w:rsidRPr="00123801">
        <w:rPr>
          <w:rFonts w:eastAsia="Times New Roman"/>
          <w:b/>
          <w:i/>
          <w:sz w:val="24"/>
          <w:szCs w:val="24"/>
        </w:rPr>
        <w:t>финансирани целево със средства от държавния бюджет през 2019 година, съгласно Наредбата за условията и реда за оценката, планирането, разпределението и разходването на средствата от държавния бюджет за финансиране на присъщата от държавните висши училища научна или художественотворческа дейност, приета с ПМС № 233/10.09.2016 г.</w:t>
      </w:r>
    </w:p>
    <w:p w:rsidR="000C798B" w:rsidRPr="00123801" w:rsidRDefault="000C798B" w:rsidP="006F3D80">
      <w:pPr>
        <w:spacing w:line="360" w:lineRule="auto"/>
        <w:rPr>
          <w:b/>
          <w:szCs w:val="28"/>
        </w:rPr>
      </w:pPr>
    </w:p>
    <w:p w:rsidR="00E438C6" w:rsidRPr="000C798B" w:rsidRDefault="00E438C6" w:rsidP="000C798B">
      <w:pPr>
        <w:pStyle w:val="a4"/>
        <w:ind w:left="2829" w:hanging="3255"/>
        <w:rPr>
          <w:b/>
          <w:sz w:val="24"/>
          <w:szCs w:val="24"/>
        </w:rPr>
      </w:pPr>
      <w:r w:rsidRPr="00E438C6">
        <w:rPr>
          <w:u w:val="single"/>
        </w:rPr>
        <w:t>По т. 7 от дневния ред</w:t>
      </w:r>
      <w:r>
        <w:t xml:space="preserve"> – </w:t>
      </w:r>
      <w:r>
        <w:tab/>
      </w:r>
      <w:r w:rsidR="00123801" w:rsidRPr="00123801">
        <w:rPr>
          <w:b/>
          <w:sz w:val="24"/>
          <w:szCs w:val="24"/>
        </w:rPr>
        <w:t>Приемане на Европейската харта за изследователи и Кодекс за поведение при подбор на изследователи, съгласно § 43, т. 2 от ЗРАСРБ</w:t>
      </w:r>
    </w:p>
    <w:p w:rsidR="006F3D80" w:rsidRPr="006F3D80" w:rsidRDefault="006F3D80" w:rsidP="00E438C6">
      <w:pPr>
        <w:pStyle w:val="a4"/>
        <w:rPr>
          <w:b/>
          <w:i/>
          <w:sz w:val="24"/>
          <w:szCs w:val="24"/>
          <w:lang w:val="en-US"/>
        </w:rPr>
      </w:pPr>
    </w:p>
    <w:p w:rsidR="006F3D80" w:rsidRDefault="006F3D80" w:rsidP="006F3D80">
      <w:pPr>
        <w:spacing w:line="360" w:lineRule="auto"/>
        <w:ind w:left="1416" w:firstLine="708"/>
        <w:jc w:val="both"/>
        <w:rPr>
          <w:szCs w:val="28"/>
          <w:u w:val="single"/>
        </w:rPr>
      </w:pPr>
      <w:r>
        <w:rPr>
          <w:szCs w:val="28"/>
          <w:u w:val="single"/>
        </w:rPr>
        <w:t>Академичния съвет взе следното</w:t>
      </w:r>
    </w:p>
    <w:p w:rsidR="006F3D80" w:rsidRDefault="006F3D80" w:rsidP="006F3D80">
      <w:pPr>
        <w:spacing w:line="360" w:lineRule="auto"/>
        <w:ind w:left="-426"/>
        <w:rPr>
          <w:b/>
          <w:szCs w:val="28"/>
        </w:rPr>
      </w:pPr>
      <w:r>
        <w:rPr>
          <w:b/>
          <w:szCs w:val="28"/>
        </w:rPr>
        <w:t xml:space="preserve">         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</w:t>
      </w:r>
      <w:r w:rsidRPr="00E438C6">
        <w:rPr>
          <w:b/>
          <w:szCs w:val="28"/>
        </w:rPr>
        <w:t>Р Е Ш Е Н И Е:</w:t>
      </w:r>
    </w:p>
    <w:p w:rsidR="006F3D80" w:rsidRPr="000C798B" w:rsidRDefault="00123801" w:rsidP="000C798B">
      <w:pPr>
        <w:ind w:left="-426" w:firstLine="1134"/>
        <w:rPr>
          <w:b/>
          <w:i/>
          <w:sz w:val="24"/>
          <w:szCs w:val="24"/>
        </w:rPr>
      </w:pPr>
      <w:r w:rsidRPr="00123801">
        <w:rPr>
          <w:b/>
          <w:i/>
          <w:sz w:val="24"/>
          <w:szCs w:val="24"/>
        </w:rPr>
        <w:t>Приема Европейската харта за изследователи и Кодекс за поведение при подбор на изследователи, съгласно § 43, т. 2 от Закона за развитие на академичния състав в Република България.</w:t>
      </w:r>
    </w:p>
    <w:p w:rsidR="00123801" w:rsidRDefault="00123801" w:rsidP="00123801">
      <w:pPr>
        <w:pStyle w:val="a4"/>
        <w:ind w:left="-426"/>
        <w:rPr>
          <w:b/>
          <w:i/>
          <w:sz w:val="24"/>
          <w:szCs w:val="24"/>
        </w:rPr>
      </w:pPr>
      <w:r>
        <w:rPr>
          <w:szCs w:val="28"/>
          <w:u w:val="single"/>
        </w:rPr>
        <w:lastRenderedPageBreak/>
        <w:t>По т. 9</w:t>
      </w:r>
      <w:r w:rsidR="00E438C6" w:rsidRPr="00E438C6">
        <w:rPr>
          <w:szCs w:val="28"/>
          <w:u w:val="single"/>
        </w:rPr>
        <w:t xml:space="preserve"> от дневния ред</w:t>
      </w:r>
      <w:r w:rsidR="00E438C6">
        <w:rPr>
          <w:b/>
          <w:i/>
          <w:sz w:val="24"/>
          <w:szCs w:val="24"/>
        </w:rPr>
        <w:t xml:space="preserve"> - </w:t>
      </w:r>
      <w:r w:rsidRPr="00123801">
        <w:rPr>
          <w:b/>
          <w:i/>
          <w:sz w:val="24"/>
          <w:szCs w:val="24"/>
        </w:rPr>
        <w:t>Допълнения към правилн</w:t>
      </w:r>
      <w:r>
        <w:rPr>
          <w:b/>
          <w:i/>
          <w:sz w:val="24"/>
          <w:szCs w:val="24"/>
        </w:rPr>
        <w:t xml:space="preserve">ика за счетоводния </w:t>
      </w:r>
      <w:proofErr w:type="spellStart"/>
      <w:r w:rsidRPr="00123801">
        <w:rPr>
          <w:b/>
          <w:i/>
          <w:sz w:val="24"/>
          <w:szCs w:val="24"/>
        </w:rPr>
        <w:t>документооборот</w:t>
      </w:r>
      <w:proofErr w:type="spellEnd"/>
      <w:r w:rsidRPr="00123801">
        <w:rPr>
          <w:b/>
          <w:i/>
          <w:sz w:val="24"/>
          <w:szCs w:val="24"/>
        </w:rPr>
        <w:t xml:space="preserve"> </w:t>
      </w:r>
    </w:p>
    <w:p w:rsidR="006F3D80" w:rsidRPr="00123801" w:rsidRDefault="00123801" w:rsidP="00123801">
      <w:pPr>
        <w:pStyle w:val="a4"/>
        <w:ind w:left="990" w:firstLine="1134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    </w:t>
      </w:r>
      <w:r w:rsidRPr="00123801">
        <w:rPr>
          <w:b/>
          <w:i/>
          <w:sz w:val="24"/>
          <w:szCs w:val="24"/>
        </w:rPr>
        <w:t>на НСА „Васил Левски“</w:t>
      </w:r>
    </w:p>
    <w:p w:rsidR="006F3D80" w:rsidRPr="006F3D80" w:rsidRDefault="006F3D80" w:rsidP="00E438C6">
      <w:pPr>
        <w:spacing w:line="360" w:lineRule="auto"/>
        <w:ind w:left="-426"/>
        <w:rPr>
          <w:b/>
          <w:szCs w:val="28"/>
          <w:lang w:val="en-US"/>
        </w:rPr>
      </w:pPr>
    </w:p>
    <w:p w:rsidR="003873EA" w:rsidRDefault="00123801" w:rsidP="003873EA">
      <w:pPr>
        <w:spacing w:line="360" w:lineRule="auto"/>
        <w:ind w:left="1416" w:firstLine="708"/>
        <w:jc w:val="both"/>
        <w:rPr>
          <w:szCs w:val="28"/>
          <w:u w:val="single"/>
        </w:rPr>
      </w:pPr>
      <w:r>
        <w:rPr>
          <w:szCs w:val="28"/>
          <w:u w:val="single"/>
        </w:rPr>
        <w:t>Академичния съвет взе следното</w:t>
      </w:r>
    </w:p>
    <w:p w:rsidR="003873EA" w:rsidRDefault="003873EA" w:rsidP="003873EA">
      <w:pPr>
        <w:spacing w:line="360" w:lineRule="auto"/>
        <w:ind w:left="-426"/>
        <w:rPr>
          <w:b/>
          <w:szCs w:val="28"/>
        </w:rPr>
      </w:pPr>
      <w:r>
        <w:rPr>
          <w:b/>
          <w:szCs w:val="28"/>
        </w:rPr>
        <w:t xml:space="preserve">         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</w:t>
      </w:r>
      <w:r w:rsidR="00123801">
        <w:rPr>
          <w:b/>
          <w:szCs w:val="28"/>
        </w:rPr>
        <w:t>Р Е Ш Е Н И Е</w:t>
      </w:r>
      <w:r w:rsidRPr="00E438C6">
        <w:rPr>
          <w:b/>
          <w:szCs w:val="28"/>
        </w:rPr>
        <w:t>:</w:t>
      </w:r>
    </w:p>
    <w:p w:rsidR="00123801" w:rsidRPr="00123801" w:rsidRDefault="00A37A69" w:rsidP="00123801">
      <w:pPr>
        <w:spacing w:line="360" w:lineRule="auto"/>
        <w:ind w:left="-426" w:firstLine="1134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Приема допълнение</w:t>
      </w:r>
      <w:r w:rsidR="00123801" w:rsidRPr="00123801">
        <w:rPr>
          <w:b/>
          <w:i/>
          <w:sz w:val="24"/>
          <w:szCs w:val="24"/>
        </w:rPr>
        <w:t xml:space="preserve"> към Правилника за сч</w:t>
      </w:r>
      <w:r>
        <w:rPr>
          <w:b/>
          <w:i/>
          <w:sz w:val="24"/>
          <w:szCs w:val="24"/>
        </w:rPr>
        <w:t xml:space="preserve">етоводния </w:t>
      </w:r>
      <w:proofErr w:type="spellStart"/>
      <w:r>
        <w:rPr>
          <w:b/>
          <w:i/>
          <w:sz w:val="24"/>
          <w:szCs w:val="24"/>
        </w:rPr>
        <w:t>документооборот</w:t>
      </w:r>
      <w:proofErr w:type="spellEnd"/>
      <w:r>
        <w:rPr>
          <w:b/>
          <w:i/>
          <w:sz w:val="24"/>
          <w:szCs w:val="24"/>
        </w:rPr>
        <w:t xml:space="preserve"> на Национална спортна академия</w:t>
      </w:r>
      <w:bookmarkStart w:id="0" w:name="_GoBack"/>
      <w:bookmarkEnd w:id="0"/>
      <w:r w:rsidR="00123801" w:rsidRPr="00123801">
        <w:rPr>
          <w:b/>
          <w:i/>
          <w:sz w:val="24"/>
          <w:szCs w:val="24"/>
        </w:rPr>
        <w:t xml:space="preserve"> „Васил Левски“.</w:t>
      </w:r>
    </w:p>
    <w:p w:rsidR="00E438C6" w:rsidRDefault="00E438C6" w:rsidP="004620A6">
      <w:pPr>
        <w:spacing w:line="360" w:lineRule="auto"/>
        <w:rPr>
          <w:b/>
          <w:szCs w:val="28"/>
        </w:rPr>
      </w:pPr>
    </w:p>
    <w:p w:rsidR="00123801" w:rsidRPr="000C798B" w:rsidRDefault="003873EA" w:rsidP="000C798B">
      <w:pPr>
        <w:pStyle w:val="a4"/>
        <w:rPr>
          <w:b/>
          <w:sz w:val="24"/>
          <w:szCs w:val="24"/>
        </w:rPr>
      </w:pPr>
      <w:r w:rsidRPr="003873EA">
        <w:rPr>
          <w:szCs w:val="28"/>
          <w:u w:val="single"/>
        </w:rPr>
        <w:t>По т. 10 от дневния ред</w:t>
      </w:r>
      <w:r>
        <w:rPr>
          <w:szCs w:val="28"/>
        </w:rPr>
        <w:t xml:space="preserve"> – </w:t>
      </w:r>
      <w:r w:rsidR="00123801" w:rsidRPr="000C798B">
        <w:rPr>
          <w:b/>
          <w:sz w:val="24"/>
          <w:szCs w:val="24"/>
        </w:rPr>
        <w:t>Утвърждаване на списък на живеещите в студентски</w:t>
      </w:r>
    </w:p>
    <w:p w:rsidR="000C798B" w:rsidRDefault="00123801" w:rsidP="000C798B">
      <w:pPr>
        <w:pStyle w:val="a4"/>
        <w:ind w:left="2832" w:firstLine="183"/>
        <w:rPr>
          <w:b/>
          <w:sz w:val="24"/>
          <w:szCs w:val="24"/>
        </w:rPr>
      </w:pPr>
      <w:r w:rsidRPr="000C798B">
        <w:rPr>
          <w:b/>
          <w:sz w:val="24"/>
          <w:szCs w:val="24"/>
        </w:rPr>
        <w:t xml:space="preserve">общежития преподаватели, служители и състезатели, </w:t>
      </w:r>
      <w:r w:rsidR="000C798B">
        <w:rPr>
          <w:b/>
          <w:sz w:val="24"/>
          <w:szCs w:val="24"/>
        </w:rPr>
        <w:t xml:space="preserve">     </w:t>
      </w:r>
    </w:p>
    <w:p w:rsidR="00123801" w:rsidRPr="000C798B" w:rsidRDefault="00123801" w:rsidP="000C798B">
      <w:pPr>
        <w:pStyle w:val="a4"/>
        <w:ind w:left="2832" w:firstLine="183"/>
        <w:rPr>
          <w:b/>
          <w:sz w:val="24"/>
          <w:szCs w:val="24"/>
        </w:rPr>
      </w:pPr>
      <w:r w:rsidRPr="000C798B">
        <w:rPr>
          <w:b/>
          <w:sz w:val="24"/>
          <w:szCs w:val="24"/>
        </w:rPr>
        <w:t xml:space="preserve">които не са </w:t>
      </w:r>
      <w:r w:rsidR="008A0D84">
        <w:rPr>
          <w:b/>
          <w:sz w:val="24"/>
          <w:szCs w:val="24"/>
        </w:rPr>
        <w:t xml:space="preserve"> </w:t>
      </w:r>
      <w:r w:rsidRPr="000C798B">
        <w:rPr>
          <w:b/>
          <w:sz w:val="24"/>
          <w:szCs w:val="24"/>
        </w:rPr>
        <w:t>студенти.</w:t>
      </w:r>
    </w:p>
    <w:p w:rsidR="003873EA" w:rsidRPr="003873EA" w:rsidRDefault="003873EA" w:rsidP="00123801">
      <w:pPr>
        <w:spacing w:line="360" w:lineRule="auto"/>
        <w:rPr>
          <w:b/>
          <w:i/>
          <w:sz w:val="24"/>
          <w:szCs w:val="24"/>
        </w:rPr>
      </w:pPr>
    </w:p>
    <w:p w:rsidR="003873EA" w:rsidRDefault="004620A6" w:rsidP="003873EA">
      <w:pPr>
        <w:spacing w:line="360" w:lineRule="auto"/>
        <w:ind w:left="1416" w:firstLine="708"/>
        <w:jc w:val="both"/>
        <w:rPr>
          <w:szCs w:val="28"/>
          <w:u w:val="single"/>
        </w:rPr>
      </w:pPr>
      <w:r>
        <w:rPr>
          <w:szCs w:val="28"/>
          <w:u w:val="single"/>
        </w:rPr>
        <w:t>Академичния съвет взе следното</w:t>
      </w:r>
    </w:p>
    <w:p w:rsidR="003873EA" w:rsidRDefault="003873EA" w:rsidP="003873EA">
      <w:pPr>
        <w:spacing w:line="360" w:lineRule="auto"/>
        <w:ind w:left="-426"/>
        <w:rPr>
          <w:b/>
          <w:szCs w:val="28"/>
        </w:rPr>
      </w:pPr>
      <w:r>
        <w:rPr>
          <w:b/>
          <w:szCs w:val="28"/>
        </w:rPr>
        <w:t xml:space="preserve">         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</w:t>
      </w:r>
      <w:r w:rsidRPr="00E438C6">
        <w:rPr>
          <w:b/>
          <w:szCs w:val="28"/>
        </w:rPr>
        <w:t>Р Е Ш Е Н И Е:</w:t>
      </w:r>
    </w:p>
    <w:p w:rsidR="00123801" w:rsidRPr="00123801" w:rsidRDefault="00123801" w:rsidP="00123801">
      <w:pPr>
        <w:spacing w:line="360" w:lineRule="auto"/>
        <w:ind w:left="-426" w:firstLine="426"/>
        <w:rPr>
          <w:b/>
          <w:i/>
          <w:sz w:val="24"/>
          <w:szCs w:val="24"/>
        </w:rPr>
      </w:pPr>
      <w:r w:rsidRPr="00123801">
        <w:rPr>
          <w:b/>
          <w:i/>
          <w:sz w:val="24"/>
          <w:szCs w:val="24"/>
        </w:rPr>
        <w:t>Утвърждава  списък на живеещите в студентски общежития преподаватели, служители и състезатели, които не са студенти.</w:t>
      </w:r>
    </w:p>
    <w:sectPr w:rsidR="00123801" w:rsidRPr="00123801" w:rsidSect="00FD7D80">
      <w:pgSz w:w="11906" w:h="16838" w:code="9"/>
      <w:pgMar w:top="851" w:right="707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B4DBD"/>
    <w:multiLevelType w:val="hybridMultilevel"/>
    <w:tmpl w:val="8FDC53FA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  <w:b/>
        <w:i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6AD4819"/>
    <w:multiLevelType w:val="hybridMultilevel"/>
    <w:tmpl w:val="00FE5150"/>
    <w:lvl w:ilvl="0" w:tplc="0402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7045660"/>
    <w:multiLevelType w:val="hybridMultilevel"/>
    <w:tmpl w:val="69961906"/>
    <w:lvl w:ilvl="0" w:tplc="EA52E3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BCC3881"/>
    <w:multiLevelType w:val="hybridMultilevel"/>
    <w:tmpl w:val="559EF6EE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520D1B"/>
    <w:multiLevelType w:val="hybridMultilevel"/>
    <w:tmpl w:val="0B38A85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FF07BE"/>
    <w:multiLevelType w:val="hybridMultilevel"/>
    <w:tmpl w:val="F4D06AAA"/>
    <w:lvl w:ilvl="0" w:tplc="B2F866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61F3157"/>
    <w:multiLevelType w:val="hybridMultilevel"/>
    <w:tmpl w:val="799CD61C"/>
    <w:lvl w:ilvl="0" w:tplc="A23458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070C0D"/>
    <w:multiLevelType w:val="hybridMultilevel"/>
    <w:tmpl w:val="024A4F84"/>
    <w:lvl w:ilvl="0" w:tplc="D4B83CC6">
      <w:start w:val="2016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32FB012B"/>
    <w:multiLevelType w:val="hybridMultilevel"/>
    <w:tmpl w:val="904E9F22"/>
    <w:lvl w:ilvl="0" w:tplc="D04A3B40">
      <w:start w:val="1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9">
    <w:nsid w:val="351C2328"/>
    <w:multiLevelType w:val="hybridMultilevel"/>
    <w:tmpl w:val="CFAA571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BB06EA"/>
    <w:multiLevelType w:val="hybridMultilevel"/>
    <w:tmpl w:val="17E4DBA6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8C59C3"/>
    <w:multiLevelType w:val="hybridMultilevel"/>
    <w:tmpl w:val="82927F5C"/>
    <w:lvl w:ilvl="0" w:tplc="38BAC0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A965C81"/>
    <w:multiLevelType w:val="hybridMultilevel"/>
    <w:tmpl w:val="15D0370E"/>
    <w:lvl w:ilvl="0" w:tplc="1BDC1006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823A19"/>
    <w:multiLevelType w:val="hybridMultilevel"/>
    <w:tmpl w:val="34389C06"/>
    <w:lvl w:ilvl="0" w:tplc="0402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3C6816BD"/>
    <w:multiLevelType w:val="hybridMultilevel"/>
    <w:tmpl w:val="7F1E2FC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CC1B48"/>
    <w:multiLevelType w:val="hybridMultilevel"/>
    <w:tmpl w:val="B1082F88"/>
    <w:lvl w:ilvl="0" w:tplc="B3E255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72A6003"/>
    <w:multiLevelType w:val="hybridMultilevel"/>
    <w:tmpl w:val="0FB863C4"/>
    <w:lvl w:ilvl="0" w:tplc="0402000B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7">
    <w:nsid w:val="48053E99"/>
    <w:multiLevelType w:val="hybridMultilevel"/>
    <w:tmpl w:val="9190CCE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361647"/>
    <w:multiLevelType w:val="hybridMultilevel"/>
    <w:tmpl w:val="690EA7C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DA26D2"/>
    <w:multiLevelType w:val="hybridMultilevel"/>
    <w:tmpl w:val="B024CD10"/>
    <w:lvl w:ilvl="0" w:tplc="9AB0B7EE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>
    <w:nsid w:val="494B1548"/>
    <w:multiLevelType w:val="hybridMultilevel"/>
    <w:tmpl w:val="A68A89DC"/>
    <w:lvl w:ilvl="0" w:tplc="3466891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>
    <w:nsid w:val="4A806736"/>
    <w:multiLevelType w:val="hybridMultilevel"/>
    <w:tmpl w:val="F0E290E2"/>
    <w:lvl w:ilvl="0" w:tplc="4C608E92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654" w:hanging="360"/>
      </w:pPr>
    </w:lvl>
    <w:lvl w:ilvl="2" w:tplc="0402001B" w:tentative="1">
      <w:start w:val="1"/>
      <w:numFmt w:val="lowerRoman"/>
      <w:lvlText w:val="%3."/>
      <w:lvlJc w:val="right"/>
      <w:pPr>
        <w:ind w:left="1374" w:hanging="180"/>
      </w:pPr>
    </w:lvl>
    <w:lvl w:ilvl="3" w:tplc="0402000F" w:tentative="1">
      <w:start w:val="1"/>
      <w:numFmt w:val="decimal"/>
      <w:lvlText w:val="%4."/>
      <w:lvlJc w:val="left"/>
      <w:pPr>
        <w:ind w:left="2094" w:hanging="360"/>
      </w:pPr>
    </w:lvl>
    <w:lvl w:ilvl="4" w:tplc="04020019" w:tentative="1">
      <w:start w:val="1"/>
      <w:numFmt w:val="lowerLetter"/>
      <w:lvlText w:val="%5."/>
      <w:lvlJc w:val="left"/>
      <w:pPr>
        <w:ind w:left="2814" w:hanging="360"/>
      </w:pPr>
    </w:lvl>
    <w:lvl w:ilvl="5" w:tplc="0402001B" w:tentative="1">
      <w:start w:val="1"/>
      <w:numFmt w:val="lowerRoman"/>
      <w:lvlText w:val="%6."/>
      <w:lvlJc w:val="right"/>
      <w:pPr>
        <w:ind w:left="3534" w:hanging="180"/>
      </w:pPr>
    </w:lvl>
    <w:lvl w:ilvl="6" w:tplc="0402000F" w:tentative="1">
      <w:start w:val="1"/>
      <w:numFmt w:val="decimal"/>
      <w:lvlText w:val="%7."/>
      <w:lvlJc w:val="left"/>
      <w:pPr>
        <w:ind w:left="4254" w:hanging="360"/>
      </w:pPr>
    </w:lvl>
    <w:lvl w:ilvl="7" w:tplc="04020019" w:tentative="1">
      <w:start w:val="1"/>
      <w:numFmt w:val="lowerLetter"/>
      <w:lvlText w:val="%8."/>
      <w:lvlJc w:val="left"/>
      <w:pPr>
        <w:ind w:left="4974" w:hanging="360"/>
      </w:pPr>
    </w:lvl>
    <w:lvl w:ilvl="8" w:tplc="040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2">
    <w:nsid w:val="4D1D0D83"/>
    <w:multiLevelType w:val="hybridMultilevel"/>
    <w:tmpl w:val="164A88D0"/>
    <w:lvl w:ilvl="0" w:tplc="B3E255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50A05FF8"/>
    <w:multiLevelType w:val="hybridMultilevel"/>
    <w:tmpl w:val="2DC8D86A"/>
    <w:lvl w:ilvl="0" w:tplc="05AE4346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0D71FC"/>
    <w:multiLevelType w:val="hybridMultilevel"/>
    <w:tmpl w:val="99AE1C40"/>
    <w:lvl w:ilvl="0" w:tplc="EF1218B0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520EAF"/>
    <w:multiLevelType w:val="hybridMultilevel"/>
    <w:tmpl w:val="6D3CFF7C"/>
    <w:lvl w:ilvl="0" w:tplc="846206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646B3909"/>
    <w:multiLevelType w:val="hybridMultilevel"/>
    <w:tmpl w:val="F33E138A"/>
    <w:lvl w:ilvl="0" w:tplc="82F0A27C">
      <w:start w:val="2"/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67E57D5C"/>
    <w:multiLevelType w:val="hybridMultilevel"/>
    <w:tmpl w:val="12942A0A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EC41E67"/>
    <w:multiLevelType w:val="hybridMultilevel"/>
    <w:tmpl w:val="0A64EDE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D61F5D"/>
    <w:multiLevelType w:val="hybridMultilevel"/>
    <w:tmpl w:val="11821328"/>
    <w:lvl w:ilvl="0" w:tplc="0402000B">
      <w:start w:val="1"/>
      <w:numFmt w:val="bullet"/>
      <w:lvlText w:val=""/>
      <w:lvlJc w:val="left"/>
      <w:pPr>
        <w:ind w:left="3905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462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534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606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678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750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822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894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9665" w:hanging="360"/>
      </w:pPr>
      <w:rPr>
        <w:rFonts w:ascii="Wingdings" w:hAnsi="Wingdings" w:hint="default"/>
      </w:rPr>
    </w:lvl>
  </w:abstractNum>
  <w:abstractNum w:abstractNumId="30">
    <w:nsid w:val="791727E0"/>
    <w:multiLevelType w:val="hybridMultilevel"/>
    <w:tmpl w:val="EDF8CCE4"/>
    <w:lvl w:ilvl="0" w:tplc="0402000B">
      <w:start w:val="1"/>
      <w:numFmt w:val="bullet"/>
      <w:lvlText w:val=""/>
      <w:lvlJc w:val="left"/>
      <w:pPr>
        <w:ind w:left="1432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31">
    <w:nsid w:val="79D64C74"/>
    <w:multiLevelType w:val="hybridMultilevel"/>
    <w:tmpl w:val="2F042A92"/>
    <w:lvl w:ilvl="0" w:tplc="0402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7CF80348"/>
    <w:multiLevelType w:val="hybridMultilevel"/>
    <w:tmpl w:val="E15ACE6C"/>
    <w:lvl w:ilvl="0" w:tplc="B3E255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7DE22D82"/>
    <w:multiLevelType w:val="hybridMultilevel"/>
    <w:tmpl w:val="1EB698B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FE12E86"/>
    <w:multiLevelType w:val="hybridMultilevel"/>
    <w:tmpl w:val="EFB6BB5A"/>
    <w:lvl w:ilvl="0" w:tplc="AF9223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5"/>
  </w:num>
  <w:num w:numId="3">
    <w:abstractNumId w:val="5"/>
  </w:num>
  <w:num w:numId="4">
    <w:abstractNumId w:val="25"/>
  </w:num>
  <w:num w:numId="5">
    <w:abstractNumId w:val="8"/>
  </w:num>
  <w:num w:numId="6">
    <w:abstractNumId w:val="32"/>
  </w:num>
  <w:num w:numId="7">
    <w:abstractNumId w:val="24"/>
  </w:num>
  <w:num w:numId="8">
    <w:abstractNumId w:val="19"/>
  </w:num>
  <w:num w:numId="9">
    <w:abstractNumId w:val="26"/>
  </w:num>
  <w:num w:numId="10">
    <w:abstractNumId w:val="28"/>
  </w:num>
  <w:num w:numId="11">
    <w:abstractNumId w:val="30"/>
  </w:num>
  <w:num w:numId="12">
    <w:abstractNumId w:val="34"/>
  </w:num>
  <w:num w:numId="13">
    <w:abstractNumId w:val="20"/>
  </w:num>
  <w:num w:numId="14">
    <w:abstractNumId w:val="14"/>
  </w:num>
  <w:num w:numId="15">
    <w:abstractNumId w:val="9"/>
  </w:num>
  <w:num w:numId="16">
    <w:abstractNumId w:val="2"/>
  </w:num>
  <w:num w:numId="17">
    <w:abstractNumId w:val="7"/>
  </w:num>
  <w:num w:numId="18">
    <w:abstractNumId w:val="18"/>
  </w:num>
  <w:num w:numId="19">
    <w:abstractNumId w:val="21"/>
  </w:num>
  <w:num w:numId="20">
    <w:abstractNumId w:val="1"/>
  </w:num>
  <w:num w:numId="21">
    <w:abstractNumId w:val="11"/>
  </w:num>
  <w:num w:numId="22">
    <w:abstractNumId w:val="12"/>
  </w:num>
  <w:num w:numId="23">
    <w:abstractNumId w:val="4"/>
  </w:num>
  <w:num w:numId="24">
    <w:abstractNumId w:val="0"/>
  </w:num>
  <w:num w:numId="25">
    <w:abstractNumId w:val="13"/>
  </w:num>
  <w:num w:numId="26">
    <w:abstractNumId w:val="29"/>
  </w:num>
  <w:num w:numId="2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</w:num>
  <w:num w:numId="29">
    <w:abstractNumId w:val="10"/>
  </w:num>
  <w:num w:numId="30">
    <w:abstractNumId w:val="6"/>
  </w:num>
  <w:num w:numId="31">
    <w:abstractNumId w:val="3"/>
  </w:num>
  <w:num w:numId="32">
    <w:abstractNumId w:val="33"/>
  </w:num>
  <w:num w:numId="33">
    <w:abstractNumId w:val="16"/>
  </w:num>
  <w:num w:numId="34">
    <w:abstractNumId w:val="17"/>
  </w:num>
  <w:num w:numId="3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DEB"/>
    <w:rsid w:val="000C798B"/>
    <w:rsid w:val="00102288"/>
    <w:rsid w:val="00121710"/>
    <w:rsid w:val="00123801"/>
    <w:rsid w:val="00144EEB"/>
    <w:rsid w:val="00171668"/>
    <w:rsid w:val="00186944"/>
    <w:rsid w:val="00241DEB"/>
    <w:rsid w:val="00262320"/>
    <w:rsid w:val="002B1944"/>
    <w:rsid w:val="002B35F4"/>
    <w:rsid w:val="002E675A"/>
    <w:rsid w:val="003873EA"/>
    <w:rsid w:val="003C38E4"/>
    <w:rsid w:val="004078E7"/>
    <w:rsid w:val="00434496"/>
    <w:rsid w:val="00451788"/>
    <w:rsid w:val="004620A6"/>
    <w:rsid w:val="005A7A66"/>
    <w:rsid w:val="005C1626"/>
    <w:rsid w:val="005D103E"/>
    <w:rsid w:val="006000EB"/>
    <w:rsid w:val="00654D83"/>
    <w:rsid w:val="00655E7B"/>
    <w:rsid w:val="00685A7A"/>
    <w:rsid w:val="006A32AF"/>
    <w:rsid w:val="006A7113"/>
    <w:rsid w:val="006F3D80"/>
    <w:rsid w:val="00726B7B"/>
    <w:rsid w:val="00776442"/>
    <w:rsid w:val="008A0D84"/>
    <w:rsid w:val="008A3536"/>
    <w:rsid w:val="008D76DB"/>
    <w:rsid w:val="009019C2"/>
    <w:rsid w:val="00A37A69"/>
    <w:rsid w:val="00A8602C"/>
    <w:rsid w:val="00A9267B"/>
    <w:rsid w:val="00AE03DE"/>
    <w:rsid w:val="00AF6B89"/>
    <w:rsid w:val="00B20260"/>
    <w:rsid w:val="00B83560"/>
    <w:rsid w:val="00BA4790"/>
    <w:rsid w:val="00BF4B37"/>
    <w:rsid w:val="00C867DA"/>
    <w:rsid w:val="00CB0A62"/>
    <w:rsid w:val="00E20BF4"/>
    <w:rsid w:val="00E2712B"/>
    <w:rsid w:val="00E438C6"/>
    <w:rsid w:val="00EE0F35"/>
    <w:rsid w:val="00F03CAA"/>
    <w:rsid w:val="00F37DCF"/>
    <w:rsid w:val="00F77407"/>
    <w:rsid w:val="00FA435D"/>
    <w:rsid w:val="00FD7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DEB"/>
    <w:pPr>
      <w:ind w:left="720"/>
      <w:contextualSpacing/>
    </w:pPr>
  </w:style>
  <w:style w:type="paragraph" w:styleId="a4">
    <w:name w:val="No Spacing"/>
    <w:uiPriority w:val="1"/>
    <w:qFormat/>
    <w:rsid w:val="002E675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DEB"/>
    <w:pPr>
      <w:ind w:left="720"/>
      <w:contextualSpacing/>
    </w:pPr>
  </w:style>
  <w:style w:type="paragraph" w:styleId="a4">
    <w:name w:val="No Spacing"/>
    <w:uiPriority w:val="1"/>
    <w:qFormat/>
    <w:rsid w:val="002E675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C2576-0A70-4B73-8A7B-2D0E68AE7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719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2018-12-20T09:20:00Z</dcterms:created>
  <dcterms:modified xsi:type="dcterms:W3CDTF">2018-12-20T10:15:00Z</dcterms:modified>
</cp:coreProperties>
</file>