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2288" w:rsidRPr="00241DEB" w:rsidRDefault="003C38E4" w:rsidP="004078E7">
      <w:pPr>
        <w:spacing w:line="240" w:lineRule="auto"/>
        <w:jc w:val="center"/>
        <w:rPr>
          <w:b/>
        </w:rPr>
      </w:pPr>
      <w:r>
        <w:rPr>
          <w:b/>
        </w:rPr>
        <w:t xml:space="preserve"> </w:t>
      </w:r>
      <w:r w:rsidR="00241DEB" w:rsidRPr="00241DEB">
        <w:rPr>
          <w:b/>
        </w:rPr>
        <w:t>Решения на заседание на АС</w:t>
      </w:r>
    </w:p>
    <w:p w:rsidR="008D76DB" w:rsidRDefault="008D76DB" w:rsidP="004078E7">
      <w:pPr>
        <w:spacing w:line="240" w:lineRule="auto"/>
        <w:jc w:val="center"/>
        <w:rPr>
          <w:b/>
        </w:rPr>
      </w:pPr>
      <w:r>
        <w:rPr>
          <w:b/>
        </w:rPr>
        <w:t xml:space="preserve">проведено на </w:t>
      </w:r>
      <w:r w:rsidR="00F8415E">
        <w:rPr>
          <w:b/>
        </w:rPr>
        <w:t>31.10</w:t>
      </w:r>
      <w:r w:rsidR="00426482">
        <w:rPr>
          <w:b/>
        </w:rPr>
        <w:t>.</w:t>
      </w:r>
      <w:bookmarkStart w:id="0" w:name="_GoBack"/>
      <w:bookmarkEnd w:id="0"/>
      <w:r w:rsidR="00121710">
        <w:rPr>
          <w:b/>
        </w:rPr>
        <w:t>201</w:t>
      </w:r>
      <w:r w:rsidR="006000EB">
        <w:rPr>
          <w:b/>
        </w:rPr>
        <w:t>8</w:t>
      </w:r>
      <w:r w:rsidR="00241DEB" w:rsidRPr="00241DEB">
        <w:rPr>
          <w:b/>
        </w:rPr>
        <w:t xml:space="preserve"> год.</w:t>
      </w:r>
    </w:p>
    <w:p w:rsidR="002B1944" w:rsidRDefault="002B1944" w:rsidP="002B1944">
      <w:pPr>
        <w:spacing w:after="0" w:line="240" w:lineRule="auto"/>
        <w:jc w:val="both"/>
        <w:rPr>
          <w:b/>
          <w:lang w:val="en-US"/>
        </w:rPr>
      </w:pPr>
    </w:p>
    <w:p w:rsidR="00D8071D" w:rsidRPr="00673F6C" w:rsidRDefault="00E53556" w:rsidP="00673F6C">
      <w:pPr>
        <w:spacing w:line="240" w:lineRule="auto"/>
        <w:ind w:left="2832" w:hanging="2832"/>
        <w:rPr>
          <w:b/>
          <w:sz w:val="24"/>
          <w:szCs w:val="24"/>
          <w:lang w:val="en-US"/>
        </w:rPr>
      </w:pPr>
      <w:r w:rsidRPr="00986F7A">
        <w:rPr>
          <w:rFonts w:eastAsia="Times New Roman"/>
          <w:sz w:val="24"/>
          <w:szCs w:val="24"/>
          <w:u w:val="single"/>
        </w:rPr>
        <w:t>По т. 1 от дневния ред</w:t>
      </w:r>
      <w:r w:rsidRPr="00986F7A">
        <w:rPr>
          <w:rFonts w:eastAsia="Times New Roman"/>
          <w:sz w:val="24"/>
          <w:szCs w:val="24"/>
        </w:rPr>
        <w:t xml:space="preserve"> - </w:t>
      </w:r>
      <w:r w:rsidR="006D3366" w:rsidRPr="00986F7A">
        <w:rPr>
          <w:rFonts w:eastAsia="Times New Roman"/>
          <w:sz w:val="24"/>
          <w:szCs w:val="24"/>
          <w:lang w:val="en-US"/>
        </w:rPr>
        <w:tab/>
      </w:r>
      <w:r w:rsidR="00D8071D" w:rsidRPr="00673F6C">
        <w:rPr>
          <w:b/>
          <w:sz w:val="24"/>
          <w:szCs w:val="24"/>
        </w:rPr>
        <w:t>Промени в Правилника за придобиване на научната степен „Доктор на науките“ и за заемане на академични длъжности в НСА „Васил Левски“.</w:t>
      </w:r>
    </w:p>
    <w:p w:rsidR="002B1944" w:rsidRPr="00685A7A" w:rsidRDefault="002B1944" w:rsidP="00BC173C">
      <w:pPr>
        <w:spacing w:after="0" w:line="240" w:lineRule="auto"/>
        <w:jc w:val="both"/>
        <w:rPr>
          <w:rFonts w:eastAsia="Times New Roman"/>
          <w:sz w:val="16"/>
          <w:szCs w:val="16"/>
        </w:rPr>
      </w:pPr>
    </w:p>
    <w:p w:rsidR="002B1944" w:rsidRPr="00E53556" w:rsidRDefault="002B1944" w:rsidP="00673F6C">
      <w:pPr>
        <w:spacing w:after="0" w:line="360" w:lineRule="auto"/>
        <w:ind w:left="708" w:firstLine="708"/>
        <w:rPr>
          <w:rFonts w:eastAsia="Times New Roman"/>
          <w:szCs w:val="28"/>
          <w:u w:val="single"/>
        </w:rPr>
      </w:pPr>
      <w:r w:rsidRPr="00E53556">
        <w:rPr>
          <w:rFonts w:eastAsia="Times New Roman"/>
          <w:szCs w:val="28"/>
          <w:u w:val="single"/>
        </w:rPr>
        <w:t>Академичния съвет взе следното</w:t>
      </w:r>
    </w:p>
    <w:p w:rsidR="002B1944" w:rsidRPr="002B1944" w:rsidRDefault="002B1944" w:rsidP="002B1944">
      <w:pPr>
        <w:spacing w:after="0" w:line="360" w:lineRule="auto"/>
        <w:jc w:val="both"/>
        <w:rPr>
          <w:rFonts w:eastAsia="Times New Roman"/>
          <w:sz w:val="16"/>
          <w:szCs w:val="16"/>
        </w:rPr>
      </w:pPr>
    </w:p>
    <w:p w:rsidR="00986F7A" w:rsidRPr="00986F7A" w:rsidRDefault="002B1944" w:rsidP="00673F6C">
      <w:pPr>
        <w:spacing w:after="0" w:line="360" w:lineRule="auto"/>
        <w:ind w:left="2124" w:firstLine="708"/>
        <w:rPr>
          <w:rFonts w:eastAsia="Times New Roman"/>
          <w:b/>
          <w:sz w:val="24"/>
          <w:szCs w:val="24"/>
          <w:lang w:val="en-US"/>
        </w:rPr>
      </w:pPr>
      <w:r w:rsidRPr="002B1944">
        <w:rPr>
          <w:rFonts w:eastAsia="Times New Roman"/>
          <w:b/>
          <w:sz w:val="24"/>
          <w:szCs w:val="24"/>
        </w:rPr>
        <w:t>Р Е Ш Е Н И Е:</w:t>
      </w:r>
    </w:p>
    <w:p w:rsidR="00D8071D" w:rsidRPr="00BC173C" w:rsidRDefault="00D8071D" w:rsidP="00D8071D">
      <w:pPr>
        <w:spacing w:line="360" w:lineRule="auto"/>
        <w:ind w:firstLine="708"/>
        <w:contextualSpacing/>
        <w:jc w:val="center"/>
        <w:rPr>
          <w:rFonts w:eastAsia="Times New Roman"/>
          <w:b/>
          <w:sz w:val="16"/>
          <w:szCs w:val="16"/>
          <w:lang w:val="en-US"/>
        </w:rPr>
      </w:pPr>
    </w:p>
    <w:p w:rsidR="00D8071D" w:rsidRDefault="00D8071D" w:rsidP="00B309CD">
      <w:pPr>
        <w:spacing w:line="240" w:lineRule="auto"/>
        <w:ind w:firstLine="708"/>
        <w:contextualSpacing/>
        <w:jc w:val="both"/>
        <w:rPr>
          <w:rFonts w:eastAsia="Times New Roman"/>
          <w:b/>
          <w:i/>
          <w:sz w:val="24"/>
          <w:szCs w:val="24"/>
        </w:rPr>
      </w:pPr>
      <w:r w:rsidRPr="00D8071D">
        <w:rPr>
          <w:rFonts w:eastAsia="Times New Roman"/>
          <w:b/>
          <w:i/>
          <w:sz w:val="24"/>
          <w:szCs w:val="24"/>
        </w:rPr>
        <w:t xml:space="preserve">Приема промените в „Правилник за придобиване на научната степен </w:t>
      </w:r>
    </w:p>
    <w:p w:rsidR="00D8071D" w:rsidRPr="00D8071D" w:rsidRDefault="00D8071D" w:rsidP="00B309CD">
      <w:pPr>
        <w:spacing w:line="240" w:lineRule="auto"/>
        <w:contextualSpacing/>
        <w:jc w:val="both"/>
        <w:rPr>
          <w:rFonts w:eastAsia="Times New Roman"/>
          <w:b/>
          <w:i/>
          <w:sz w:val="24"/>
          <w:szCs w:val="24"/>
        </w:rPr>
      </w:pPr>
      <w:r w:rsidRPr="00D8071D">
        <w:rPr>
          <w:rFonts w:eastAsia="Times New Roman"/>
          <w:b/>
          <w:i/>
          <w:sz w:val="24"/>
          <w:szCs w:val="24"/>
        </w:rPr>
        <w:t>„Доктор на науките“ и за заемане на академични длъжности в НСА „Васил Левски“.</w:t>
      </w:r>
    </w:p>
    <w:p w:rsidR="00685A7A" w:rsidRDefault="00685A7A" w:rsidP="006000EB">
      <w:pPr>
        <w:rPr>
          <w:b/>
          <w:sz w:val="16"/>
          <w:szCs w:val="16"/>
          <w:lang w:val="en-US"/>
        </w:rPr>
      </w:pPr>
    </w:p>
    <w:p w:rsidR="00986F7A" w:rsidRPr="00B309CD" w:rsidRDefault="00986F7A" w:rsidP="006000EB">
      <w:pPr>
        <w:rPr>
          <w:b/>
          <w:sz w:val="16"/>
          <w:szCs w:val="16"/>
        </w:rPr>
      </w:pPr>
    </w:p>
    <w:p w:rsidR="00986F7A" w:rsidRDefault="00986F7A" w:rsidP="006000EB">
      <w:pPr>
        <w:rPr>
          <w:b/>
          <w:sz w:val="16"/>
          <w:szCs w:val="16"/>
          <w:lang w:val="en-US"/>
        </w:rPr>
      </w:pPr>
    </w:p>
    <w:p w:rsidR="00673F6C" w:rsidRDefault="002E675A" w:rsidP="00BC173C">
      <w:pPr>
        <w:spacing w:line="240" w:lineRule="auto"/>
        <w:rPr>
          <w:rFonts w:eastAsia="Times New Roman"/>
          <w:b/>
          <w:sz w:val="24"/>
          <w:szCs w:val="24"/>
        </w:rPr>
      </w:pPr>
      <w:r w:rsidRPr="00986F7A">
        <w:rPr>
          <w:sz w:val="24"/>
          <w:szCs w:val="24"/>
          <w:u w:val="single"/>
        </w:rPr>
        <w:t>По т. 2 от дневния ред</w:t>
      </w:r>
      <w:r w:rsidR="004078E7" w:rsidRPr="00986F7A">
        <w:rPr>
          <w:sz w:val="24"/>
          <w:szCs w:val="24"/>
        </w:rPr>
        <w:t xml:space="preserve">  </w:t>
      </w:r>
      <w:r w:rsidR="002B1944" w:rsidRPr="00986F7A">
        <w:rPr>
          <w:sz w:val="24"/>
          <w:szCs w:val="24"/>
        </w:rPr>
        <w:t xml:space="preserve">- </w:t>
      </w:r>
      <w:r w:rsidR="00BC173C">
        <w:rPr>
          <w:sz w:val="24"/>
          <w:szCs w:val="24"/>
        </w:rPr>
        <w:t xml:space="preserve"> </w:t>
      </w:r>
      <w:r w:rsidR="00D8071D" w:rsidRPr="00D8071D">
        <w:rPr>
          <w:rFonts w:eastAsia="Times New Roman"/>
          <w:b/>
          <w:sz w:val="24"/>
          <w:szCs w:val="24"/>
        </w:rPr>
        <w:t>Приемане на проме</w:t>
      </w:r>
      <w:r w:rsidR="00D8071D">
        <w:rPr>
          <w:rFonts w:eastAsia="Times New Roman"/>
          <w:b/>
          <w:sz w:val="24"/>
          <w:szCs w:val="24"/>
        </w:rPr>
        <w:t>н</w:t>
      </w:r>
      <w:r w:rsidR="00673F6C">
        <w:rPr>
          <w:rFonts w:eastAsia="Times New Roman"/>
          <w:b/>
          <w:sz w:val="24"/>
          <w:szCs w:val="24"/>
        </w:rPr>
        <w:t xml:space="preserve">и в „Наредба за придобиване на </w:t>
      </w:r>
    </w:p>
    <w:p w:rsidR="003C38E4" w:rsidRPr="00BC173C" w:rsidRDefault="00BC173C" w:rsidP="00BC173C">
      <w:pPr>
        <w:spacing w:line="240" w:lineRule="auto"/>
        <w:ind w:firstLine="708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  <w:t xml:space="preserve">                </w:t>
      </w:r>
      <w:r w:rsidR="00D8071D" w:rsidRPr="00D8071D">
        <w:rPr>
          <w:rFonts w:eastAsia="Times New Roman"/>
          <w:b/>
          <w:sz w:val="24"/>
          <w:szCs w:val="24"/>
        </w:rPr>
        <w:t>образователната научна степен „Доктор“ в НСА „Васил Левски“.</w:t>
      </w:r>
    </w:p>
    <w:p w:rsidR="008D76DB" w:rsidRPr="00E53556" w:rsidRDefault="00BE50F3" w:rsidP="00673F6C">
      <w:pPr>
        <w:spacing w:line="360" w:lineRule="auto"/>
        <w:ind w:left="1416" w:firstLine="708"/>
        <w:rPr>
          <w:szCs w:val="28"/>
          <w:u w:val="single"/>
          <w:lang w:val="en-US"/>
        </w:rPr>
      </w:pPr>
      <w:r>
        <w:rPr>
          <w:szCs w:val="28"/>
          <w:u w:val="single"/>
        </w:rPr>
        <w:t>Академичния съвет взе следното</w:t>
      </w:r>
      <w:r w:rsidR="002B1944">
        <w:rPr>
          <w:szCs w:val="28"/>
          <w:u w:val="single"/>
        </w:rPr>
        <w:t xml:space="preserve"> </w:t>
      </w:r>
    </w:p>
    <w:p w:rsidR="00986F7A" w:rsidRPr="00986F7A" w:rsidRDefault="00BE50F3" w:rsidP="00673F6C">
      <w:pPr>
        <w:pStyle w:val="a3"/>
        <w:spacing w:line="360" w:lineRule="auto"/>
        <w:ind w:left="2832" w:firstLine="708"/>
        <w:rPr>
          <w:b/>
          <w:sz w:val="24"/>
          <w:szCs w:val="24"/>
          <w:lang w:val="en-US"/>
        </w:rPr>
      </w:pPr>
      <w:r>
        <w:rPr>
          <w:b/>
          <w:sz w:val="24"/>
          <w:szCs w:val="24"/>
        </w:rPr>
        <w:t>Р Е Ш Е Н И Е</w:t>
      </w:r>
      <w:r w:rsidR="00E2712B" w:rsidRPr="006D3366">
        <w:rPr>
          <w:b/>
          <w:sz w:val="24"/>
          <w:szCs w:val="24"/>
        </w:rPr>
        <w:t>:</w:t>
      </w:r>
    </w:p>
    <w:p w:rsidR="00D8071D" w:rsidRPr="00B309CD" w:rsidRDefault="00D8071D" w:rsidP="00B309CD">
      <w:pPr>
        <w:spacing w:line="240" w:lineRule="auto"/>
        <w:ind w:firstLine="708"/>
        <w:jc w:val="both"/>
        <w:rPr>
          <w:b/>
          <w:i/>
          <w:sz w:val="24"/>
          <w:szCs w:val="24"/>
          <w:lang w:val="en-US"/>
        </w:rPr>
      </w:pPr>
      <w:r w:rsidRPr="00B309CD">
        <w:rPr>
          <w:b/>
          <w:i/>
          <w:sz w:val="24"/>
          <w:szCs w:val="24"/>
        </w:rPr>
        <w:t>Приема промените в „Наредба за придобиване на образователната и научна степен „Доктор“ в НСА „Васил Левски“.</w:t>
      </w:r>
    </w:p>
    <w:p w:rsidR="00986F7A" w:rsidRDefault="00986F7A" w:rsidP="00986F7A">
      <w:pPr>
        <w:rPr>
          <w:b/>
          <w:szCs w:val="28"/>
        </w:rPr>
      </w:pPr>
    </w:p>
    <w:p w:rsidR="00B309CD" w:rsidRPr="00D8071D" w:rsidRDefault="00B309CD" w:rsidP="00986F7A">
      <w:pPr>
        <w:rPr>
          <w:b/>
          <w:szCs w:val="28"/>
        </w:rPr>
      </w:pPr>
    </w:p>
    <w:p w:rsidR="00986F7A" w:rsidRPr="00B309CD" w:rsidRDefault="00986F7A" w:rsidP="00B309CD">
      <w:pPr>
        <w:pStyle w:val="a3"/>
        <w:spacing w:line="360" w:lineRule="auto"/>
        <w:ind w:left="0" w:firstLine="708"/>
        <w:jc w:val="both"/>
        <w:rPr>
          <w:sz w:val="24"/>
          <w:szCs w:val="24"/>
        </w:rPr>
      </w:pPr>
      <w:r w:rsidRPr="00986F7A">
        <w:rPr>
          <w:sz w:val="24"/>
          <w:szCs w:val="24"/>
          <w:u w:val="single"/>
        </w:rPr>
        <w:t>т. 3 от дневния ред</w:t>
      </w:r>
      <w:r w:rsidRPr="00986F7A">
        <w:rPr>
          <w:sz w:val="24"/>
          <w:szCs w:val="24"/>
        </w:rPr>
        <w:t xml:space="preserve"> – </w:t>
      </w:r>
      <w:r w:rsidRPr="00986F7A">
        <w:rPr>
          <w:sz w:val="24"/>
          <w:szCs w:val="24"/>
        </w:rPr>
        <w:tab/>
      </w:r>
      <w:r w:rsidR="00D8071D" w:rsidRPr="00B309CD">
        <w:rPr>
          <w:b/>
          <w:sz w:val="24"/>
          <w:szCs w:val="24"/>
        </w:rPr>
        <w:t>Утвърждаване състав на Етична комисия</w:t>
      </w:r>
      <w:r w:rsidR="00B309CD" w:rsidRPr="00B309CD">
        <w:rPr>
          <w:sz w:val="24"/>
          <w:szCs w:val="24"/>
        </w:rPr>
        <w:t>.</w:t>
      </w:r>
    </w:p>
    <w:p w:rsidR="00986F7A" w:rsidRPr="00986F7A" w:rsidRDefault="00986F7A" w:rsidP="00986F7A">
      <w:pPr>
        <w:pStyle w:val="a3"/>
        <w:spacing w:line="360" w:lineRule="auto"/>
        <w:ind w:left="2124" w:firstLine="708"/>
        <w:jc w:val="both"/>
        <w:rPr>
          <w:sz w:val="24"/>
          <w:szCs w:val="24"/>
          <w:u w:val="single"/>
        </w:rPr>
      </w:pPr>
      <w:r w:rsidRPr="00986F7A">
        <w:rPr>
          <w:sz w:val="24"/>
          <w:szCs w:val="24"/>
          <w:u w:val="single"/>
        </w:rPr>
        <w:t>Академичния съвет взе следното</w:t>
      </w:r>
    </w:p>
    <w:p w:rsidR="00986F7A" w:rsidRPr="00986F7A" w:rsidRDefault="00986F7A" w:rsidP="00986F7A">
      <w:pPr>
        <w:pStyle w:val="a3"/>
        <w:spacing w:line="360" w:lineRule="auto"/>
        <w:ind w:left="0"/>
        <w:jc w:val="both"/>
        <w:rPr>
          <w:sz w:val="24"/>
          <w:szCs w:val="24"/>
        </w:rPr>
      </w:pPr>
    </w:p>
    <w:p w:rsidR="00986F7A" w:rsidRPr="00B309CD" w:rsidRDefault="00986F7A" w:rsidP="00986F7A">
      <w:pPr>
        <w:pStyle w:val="a3"/>
        <w:spacing w:line="360" w:lineRule="auto"/>
        <w:ind w:left="2832" w:firstLine="708"/>
        <w:rPr>
          <w:b/>
          <w:sz w:val="24"/>
          <w:szCs w:val="24"/>
        </w:rPr>
      </w:pPr>
      <w:r w:rsidRPr="00B309CD">
        <w:rPr>
          <w:b/>
          <w:sz w:val="24"/>
          <w:szCs w:val="24"/>
        </w:rPr>
        <w:t>Р Е Ш Е Н И Е:</w:t>
      </w:r>
    </w:p>
    <w:p w:rsidR="00D8071D" w:rsidRPr="00B309CD" w:rsidRDefault="00D8071D" w:rsidP="00D8071D">
      <w:pPr>
        <w:pStyle w:val="a3"/>
        <w:spacing w:line="360" w:lineRule="auto"/>
        <w:ind w:left="0" w:firstLine="708"/>
        <w:rPr>
          <w:b/>
          <w:i/>
          <w:sz w:val="24"/>
          <w:szCs w:val="24"/>
        </w:rPr>
      </w:pPr>
      <w:r w:rsidRPr="00B309CD">
        <w:rPr>
          <w:b/>
          <w:i/>
          <w:sz w:val="24"/>
          <w:szCs w:val="24"/>
        </w:rPr>
        <w:t>Утвърждава следния състав на Етичната комисия:</w:t>
      </w:r>
    </w:p>
    <w:p w:rsidR="00D8071D" w:rsidRPr="00B309CD" w:rsidRDefault="00D8071D" w:rsidP="00D8071D">
      <w:pPr>
        <w:pStyle w:val="a3"/>
        <w:numPr>
          <w:ilvl w:val="0"/>
          <w:numId w:val="42"/>
        </w:numPr>
        <w:spacing w:line="360" w:lineRule="auto"/>
        <w:rPr>
          <w:b/>
          <w:i/>
          <w:sz w:val="24"/>
          <w:szCs w:val="24"/>
        </w:rPr>
      </w:pPr>
      <w:r w:rsidRPr="00B309CD">
        <w:rPr>
          <w:b/>
          <w:i/>
          <w:sz w:val="24"/>
          <w:szCs w:val="24"/>
        </w:rPr>
        <w:t>проф. Лозан Митев, доктор – председател</w:t>
      </w:r>
    </w:p>
    <w:p w:rsidR="00D8071D" w:rsidRPr="00B309CD" w:rsidRDefault="00D8071D" w:rsidP="00D8071D">
      <w:pPr>
        <w:pStyle w:val="a3"/>
        <w:numPr>
          <w:ilvl w:val="0"/>
          <w:numId w:val="42"/>
        </w:numPr>
        <w:spacing w:line="360" w:lineRule="auto"/>
        <w:rPr>
          <w:b/>
          <w:i/>
          <w:sz w:val="24"/>
          <w:szCs w:val="24"/>
        </w:rPr>
      </w:pPr>
      <w:r w:rsidRPr="00B309CD">
        <w:rPr>
          <w:b/>
          <w:i/>
          <w:sz w:val="24"/>
          <w:szCs w:val="24"/>
        </w:rPr>
        <w:t xml:space="preserve">проф. </w:t>
      </w:r>
      <w:proofErr w:type="spellStart"/>
      <w:r w:rsidRPr="00B309CD">
        <w:rPr>
          <w:b/>
          <w:i/>
          <w:sz w:val="24"/>
          <w:szCs w:val="24"/>
        </w:rPr>
        <w:t>Гюрка</w:t>
      </w:r>
      <w:proofErr w:type="spellEnd"/>
      <w:r w:rsidRPr="00B309CD">
        <w:rPr>
          <w:b/>
          <w:i/>
          <w:sz w:val="24"/>
          <w:szCs w:val="24"/>
        </w:rPr>
        <w:t xml:space="preserve"> Ганчева, доктор – член</w:t>
      </w:r>
    </w:p>
    <w:p w:rsidR="00986F7A" w:rsidRDefault="00D8071D" w:rsidP="00B309CD">
      <w:pPr>
        <w:pStyle w:val="a3"/>
        <w:numPr>
          <w:ilvl w:val="0"/>
          <w:numId w:val="42"/>
        </w:numPr>
        <w:spacing w:line="360" w:lineRule="auto"/>
        <w:rPr>
          <w:b/>
          <w:i/>
          <w:sz w:val="24"/>
          <w:szCs w:val="24"/>
        </w:rPr>
      </w:pPr>
      <w:r w:rsidRPr="00B309CD">
        <w:rPr>
          <w:b/>
          <w:i/>
          <w:sz w:val="24"/>
          <w:szCs w:val="24"/>
        </w:rPr>
        <w:t>доц. Здравко Стефанов, доктор – член</w:t>
      </w:r>
    </w:p>
    <w:p w:rsidR="00BC173C" w:rsidRDefault="00BC173C" w:rsidP="00BC173C">
      <w:pPr>
        <w:spacing w:line="360" w:lineRule="auto"/>
        <w:rPr>
          <w:b/>
          <w:i/>
          <w:sz w:val="24"/>
          <w:szCs w:val="24"/>
        </w:rPr>
      </w:pPr>
    </w:p>
    <w:p w:rsidR="00BC173C" w:rsidRPr="00BC173C" w:rsidRDefault="00BC173C" w:rsidP="00BC173C">
      <w:pPr>
        <w:spacing w:line="360" w:lineRule="auto"/>
        <w:rPr>
          <w:b/>
          <w:i/>
          <w:sz w:val="24"/>
          <w:szCs w:val="24"/>
        </w:rPr>
      </w:pPr>
    </w:p>
    <w:p w:rsidR="00D8071D" w:rsidRPr="00BC173C" w:rsidRDefault="00986F7A" w:rsidP="00BC173C">
      <w:pPr>
        <w:ind w:left="3540" w:hanging="3540"/>
        <w:jc w:val="both"/>
        <w:rPr>
          <w:b/>
          <w:sz w:val="24"/>
          <w:szCs w:val="24"/>
        </w:rPr>
      </w:pPr>
      <w:r w:rsidRPr="00E21C00">
        <w:rPr>
          <w:szCs w:val="28"/>
          <w:u w:val="single"/>
        </w:rPr>
        <w:lastRenderedPageBreak/>
        <w:t>т. 4 от дневния ред</w:t>
      </w:r>
      <w:r>
        <w:rPr>
          <w:szCs w:val="28"/>
        </w:rPr>
        <w:t xml:space="preserve"> - </w:t>
      </w:r>
      <w:r>
        <w:rPr>
          <w:szCs w:val="28"/>
        </w:rPr>
        <w:tab/>
      </w:r>
      <w:r w:rsidR="00D8071D" w:rsidRPr="00B309CD">
        <w:rPr>
          <w:b/>
          <w:sz w:val="24"/>
          <w:szCs w:val="24"/>
        </w:rPr>
        <w:t>Удължаване на трудови договори</w:t>
      </w:r>
    </w:p>
    <w:p w:rsidR="005A7A66" w:rsidRPr="00BC173C" w:rsidRDefault="00986F7A" w:rsidP="00BC173C">
      <w:pPr>
        <w:spacing w:line="360" w:lineRule="auto"/>
        <w:ind w:left="2124" w:firstLine="708"/>
        <w:jc w:val="both"/>
        <w:rPr>
          <w:szCs w:val="28"/>
          <w:u w:val="single"/>
        </w:rPr>
      </w:pPr>
      <w:r w:rsidRPr="00986F7A">
        <w:rPr>
          <w:szCs w:val="28"/>
          <w:u w:val="single"/>
        </w:rPr>
        <w:t xml:space="preserve">Академичния съвет взе следните </w:t>
      </w:r>
    </w:p>
    <w:p w:rsidR="00D8071D" w:rsidRPr="00BC173C" w:rsidRDefault="00673F6C" w:rsidP="00BC173C">
      <w:pPr>
        <w:jc w:val="center"/>
        <w:rPr>
          <w:b/>
          <w:sz w:val="24"/>
          <w:szCs w:val="24"/>
        </w:rPr>
      </w:pPr>
      <w:r w:rsidRPr="00673F6C">
        <w:rPr>
          <w:b/>
          <w:sz w:val="24"/>
          <w:szCs w:val="24"/>
        </w:rPr>
        <w:t>Р Е Ш Е Н И Я:</w:t>
      </w:r>
    </w:p>
    <w:p w:rsidR="00D8071D" w:rsidRDefault="00D8071D" w:rsidP="00B309CD">
      <w:pPr>
        <w:pStyle w:val="a3"/>
        <w:numPr>
          <w:ilvl w:val="0"/>
          <w:numId w:val="43"/>
        </w:numPr>
        <w:spacing w:line="240" w:lineRule="auto"/>
        <w:rPr>
          <w:b/>
          <w:i/>
          <w:sz w:val="24"/>
          <w:szCs w:val="24"/>
        </w:rPr>
      </w:pPr>
      <w:r w:rsidRPr="00B309CD">
        <w:rPr>
          <w:b/>
          <w:i/>
          <w:sz w:val="24"/>
          <w:szCs w:val="24"/>
        </w:rPr>
        <w:t>Удължава трудовият договор на доц. Златко Колев Джуров, доктор за срок от една година, считано от 04.12.2018 год. (второ удължаване).</w:t>
      </w:r>
    </w:p>
    <w:p w:rsidR="00B309CD" w:rsidRPr="00BC173C" w:rsidRDefault="00B309CD" w:rsidP="00B309CD">
      <w:pPr>
        <w:pStyle w:val="a3"/>
        <w:spacing w:line="240" w:lineRule="auto"/>
        <w:ind w:left="1428"/>
        <w:rPr>
          <w:b/>
          <w:i/>
          <w:sz w:val="16"/>
          <w:szCs w:val="16"/>
        </w:rPr>
      </w:pPr>
    </w:p>
    <w:p w:rsidR="00D8071D" w:rsidRPr="00B309CD" w:rsidRDefault="00D8071D" w:rsidP="00B309CD">
      <w:pPr>
        <w:numPr>
          <w:ilvl w:val="0"/>
          <w:numId w:val="43"/>
        </w:numPr>
        <w:spacing w:after="0" w:line="240" w:lineRule="auto"/>
        <w:jc w:val="both"/>
        <w:rPr>
          <w:b/>
          <w:bCs/>
          <w:i/>
          <w:sz w:val="24"/>
          <w:szCs w:val="24"/>
          <w:lang w:eastAsia="en-US"/>
        </w:rPr>
      </w:pPr>
      <w:r w:rsidRPr="00B309CD">
        <w:rPr>
          <w:b/>
          <w:bCs/>
          <w:i/>
          <w:sz w:val="24"/>
          <w:szCs w:val="24"/>
          <w:lang w:eastAsia="en-US"/>
        </w:rPr>
        <w:t>Удължава трудовият договор на проф. Зоя Кирилова Горанова, дн за срок от една година, считано от 11.02.2019 год. (трето удължаване).</w:t>
      </w:r>
    </w:p>
    <w:p w:rsidR="00D8071D" w:rsidRPr="00BC173C" w:rsidRDefault="00D8071D" w:rsidP="00D8071D">
      <w:pPr>
        <w:jc w:val="both"/>
        <w:rPr>
          <w:b/>
          <w:bCs/>
          <w:sz w:val="16"/>
          <w:szCs w:val="16"/>
          <w:lang w:eastAsia="en-US"/>
        </w:rPr>
      </w:pPr>
    </w:p>
    <w:p w:rsidR="00D8071D" w:rsidRPr="00B309CD" w:rsidRDefault="00D8071D" w:rsidP="00B309CD">
      <w:pPr>
        <w:numPr>
          <w:ilvl w:val="0"/>
          <w:numId w:val="43"/>
        </w:numPr>
        <w:spacing w:after="0" w:line="240" w:lineRule="auto"/>
        <w:rPr>
          <w:b/>
          <w:i/>
          <w:sz w:val="24"/>
          <w:szCs w:val="24"/>
        </w:rPr>
      </w:pPr>
      <w:r w:rsidRPr="00B309CD">
        <w:rPr>
          <w:b/>
          <w:i/>
          <w:sz w:val="24"/>
          <w:szCs w:val="24"/>
        </w:rPr>
        <w:t xml:space="preserve">Удължава трудовият договор на доц. Георги Иванов </w:t>
      </w:r>
      <w:proofErr w:type="spellStart"/>
      <w:r w:rsidRPr="00B309CD">
        <w:rPr>
          <w:b/>
          <w:i/>
          <w:sz w:val="24"/>
          <w:szCs w:val="24"/>
        </w:rPr>
        <w:t>Палакарски</w:t>
      </w:r>
      <w:proofErr w:type="spellEnd"/>
      <w:r w:rsidRPr="00B309CD">
        <w:rPr>
          <w:b/>
          <w:i/>
          <w:sz w:val="24"/>
          <w:szCs w:val="24"/>
        </w:rPr>
        <w:t>, доктор, за срок от една година, считано от 05.</w:t>
      </w:r>
      <w:proofErr w:type="spellStart"/>
      <w:r w:rsidRPr="00B309CD">
        <w:rPr>
          <w:b/>
          <w:i/>
          <w:sz w:val="24"/>
          <w:szCs w:val="24"/>
        </w:rPr>
        <w:t>05</w:t>
      </w:r>
      <w:proofErr w:type="spellEnd"/>
      <w:r w:rsidRPr="00B309CD">
        <w:rPr>
          <w:b/>
          <w:i/>
          <w:sz w:val="24"/>
          <w:szCs w:val="24"/>
        </w:rPr>
        <w:t>.2019 год. (първо удължаване).</w:t>
      </w:r>
    </w:p>
    <w:p w:rsidR="00D8071D" w:rsidRPr="00BC173C" w:rsidRDefault="00D8071D" w:rsidP="00D8071D">
      <w:pPr>
        <w:spacing w:line="360" w:lineRule="auto"/>
        <w:rPr>
          <w:sz w:val="16"/>
          <w:szCs w:val="16"/>
        </w:rPr>
      </w:pPr>
    </w:p>
    <w:p w:rsidR="00D8071D" w:rsidRPr="00B309CD" w:rsidRDefault="00D8071D" w:rsidP="00B309CD">
      <w:pPr>
        <w:pStyle w:val="a3"/>
        <w:numPr>
          <w:ilvl w:val="0"/>
          <w:numId w:val="43"/>
        </w:numPr>
        <w:spacing w:line="240" w:lineRule="auto"/>
        <w:rPr>
          <w:b/>
          <w:i/>
          <w:sz w:val="24"/>
          <w:szCs w:val="24"/>
        </w:rPr>
      </w:pPr>
      <w:r w:rsidRPr="00B309CD">
        <w:rPr>
          <w:b/>
          <w:i/>
          <w:sz w:val="24"/>
          <w:szCs w:val="24"/>
        </w:rPr>
        <w:t>Удължава трудовият договор на доц. Мартин Василев Шишков, доктор за срок от една година, считано от01.03.2019 год. (първо удължаване).</w:t>
      </w:r>
    </w:p>
    <w:p w:rsidR="00D8071D" w:rsidRPr="00BC173C" w:rsidRDefault="00D8071D" w:rsidP="00D8071D">
      <w:pPr>
        <w:pStyle w:val="a3"/>
        <w:spacing w:line="360" w:lineRule="auto"/>
        <w:ind w:left="0"/>
        <w:rPr>
          <w:b/>
          <w:i/>
          <w:sz w:val="16"/>
          <w:szCs w:val="16"/>
        </w:rPr>
      </w:pPr>
    </w:p>
    <w:p w:rsidR="00D8071D" w:rsidRPr="00B309CD" w:rsidRDefault="00D8071D" w:rsidP="00B309CD">
      <w:pPr>
        <w:pStyle w:val="a3"/>
        <w:numPr>
          <w:ilvl w:val="0"/>
          <w:numId w:val="43"/>
        </w:numPr>
        <w:spacing w:line="240" w:lineRule="auto"/>
        <w:rPr>
          <w:b/>
          <w:i/>
          <w:sz w:val="24"/>
          <w:szCs w:val="24"/>
        </w:rPr>
      </w:pPr>
      <w:r w:rsidRPr="00B309CD">
        <w:rPr>
          <w:b/>
          <w:i/>
          <w:sz w:val="24"/>
          <w:szCs w:val="24"/>
        </w:rPr>
        <w:t>Удължава трудовият договор на проф. Рени Кръстева Дамянова, дн, за срок от една година, считано от21.02.2019 год. (трето удължаване).</w:t>
      </w:r>
    </w:p>
    <w:p w:rsidR="00D8071D" w:rsidRPr="00BC173C" w:rsidRDefault="00D8071D" w:rsidP="00D8071D">
      <w:pPr>
        <w:spacing w:line="360" w:lineRule="auto"/>
        <w:rPr>
          <w:sz w:val="16"/>
          <w:szCs w:val="16"/>
        </w:rPr>
      </w:pPr>
    </w:p>
    <w:p w:rsidR="00BC173C" w:rsidRPr="00BC173C" w:rsidRDefault="00BC173C" w:rsidP="00D8071D">
      <w:pPr>
        <w:spacing w:line="360" w:lineRule="auto"/>
        <w:rPr>
          <w:sz w:val="16"/>
          <w:szCs w:val="16"/>
        </w:rPr>
      </w:pPr>
    </w:p>
    <w:p w:rsidR="00673F6C" w:rsidRPr="00BC173C" w:rsidRDefault="00673F6C" w:rsidP="00BC173C">
      <w:pPr>
        <w:spacing w:line="240" w:lineRule="auto"/>
        <w:ind w:left="2832" w:hanging="2832"/>
        <w:rPr>
          <w:b/>
          <w:sz w:val="24"/>
          <w:szCs w:val="24"/>
        </w:rPr>
      </w:pPr>
      <w:r w:rsidRPr="00B309CD">
        <w:rPr>
          <w:u w:val="single"/>
        </w:rPr>
        <w:t>т. 5 от дневния ред</w:t>
      </w:r>
      <w:r w:rsidRPr="00806E3F">
        <w:t xml:space="preserve"> – </w:t>
      </w:r>
      <w:r w:rsidRPr="00806E3F">
        <w:tab/>
      </w:r>
      <w:r w:rsidRPr="00B309CD">
        <w:rPr>
          <w:b/>
          <w:sz w:val="24"/>
          <w:szCs w:val="24"/>
        </w:rPr>
        <w:t>Приемане на политика за защита на личните данни във връзка с регламент (ЕС) 2016/679 на НСА „Васил Левски“.</w:t>
      </w:r>
    </w:p>
    <w:p w:rsidR="00673F6C" w:rsidRPr="00806E3F" w:rsidRDefault="00673F6C" w:rsidP="00673F6C">
      <w:pPr>
        <w:pStyle w:val="a3"/>
        <w:spacing w:line="360" w:lineRule="auto"/>
        <w:ind w:left="0"/>
      </w:pPr>
      <w:r w:rsidRPr="00806E3F">
        <w:t>По т. 5 от дневния ред Академичния съвет взе следното</w:t>
      </w:r>
    </w:p>
    <w:p w:rsidR="00673F6C" w:rsidRPr="00806E3F" w:rsidRDefault="00673F6C" w:rsidP="00673F6C">
      <w:pPr>
        <w:pStyle w:val="a3"/>
        <w:spacing w:line="360" w:lineRule="auto"/>
        <w:ind w:left="0"/>
      </w:pPr>
    </w:p>
    <w:p w:rsidR="00673F6C" w:rsidRPr="00BC173C" w:rsidRDefault="00BC173C" w:rsidP="00BC173C">
      <w:pPr>
        <w:pStyle w:val="a3"/>
        <w:spacing w:line="360" w:lineRule="auto"/>
        <w:jc w:val="center"/>
        <w:rPr>
          <w:b/>
        </w:rPr>
      </w:pPr>
      <w:r>
        <w:rPr>
          <w:b/>
        </w:rPr>
        <w:t>Р Е Ш Е Н И Е:</w:t>
      </w:r>
    </w:p>
    <w:p w:rsidR="00B309CD" w:rsidRDefault="00673F6C" w:rsidP="00BC173C">
      <w:pPr>
        <w:pStyle w:val="a3"/>
        <w:spacing w:line="240" w:lineRule="auto"/>
        <w:rPr>
          <w:b/>
          <w:i/>
          <w:sz w:val="24"/>
          <w:szCs w:val="24"/>
        </w:rPr>
      </w:pPr>
      <w:r w:rsidRPr="00B309CD">
        <w:rPr>
          <w:b/>
          <w:i/>
          <w:sz w:val="24"/>
          <w:szCs w:val="24"/>
        </w:rPr>
        <w:t xml:space="preserve">Приема „Политика за защита на личните данни във връзка с регламент (ЕС) </w:t>
      </w:r>
    </w:p>
    <w:p w:rsidR="00673F6C" w:rsidRPr="00B309CD" w:rsidRDefault="00673F6C" w:rsidP="00BC173C">
      <w:pPr>
        <w:spacing w:line="240" w:lineRule="auto"/>
        <w:rPr>
          <w:b/>
          <w:i/>
          <w:sz w:val="24"/>
          <w:szCs w:val="24"/>
        </w:rPr>
      </w:pPr>
      <w:r w:rsidRPr="00B309CD">
        <w:rPr>
          <w:b/>
          <w:i/>
          <w:sz w:val="24"/>
          <w:szCs w:val="24"/>
        </w:rPr>
        <w:t>2016/679 на  НСА „Васил Левски“.</w:t>
      </w:r>
    </w:p>
    <w:p w:rsidR="00BC173C" w:rsidRDefault="00BC173C" w:rsidP="00673F6C">
      <w:pPr>
        <w:pStyle w:val="a3"/>
        <w:spacing w:line="360" w:lineRule="auto"/>
        <w:ind w:left="0"/>
        <w:rPr>
          <w:b/>
          <w:i/>
          <w:sz w:val="16"/>
          <w:szCs w:val="16"/>
        </w:rPr>
      </w:pPr>
    </w:p>
    <w:p w:rsidR="00BC173C" w:rsidRPr="00BC173C" w:rsidRDefault="00BC173C" w:rsidP="00673F6C">
      <w:pPr>
        <w:pStyle w:val="a3"/>
        <w:spacing w:line="360" w:lineRule="auto"/>
        <w:ind w:left="0"/>
        <w:rPr>
          <w:b/>
          <w:i/>
          <w:sz w:val="16"/>
          <w:szCs w:val="16"/>
        </w:rPr>
      </w:pPr>
    </w:p>
    <w:p w:rsidR="00673F6C" w:rsidRPr="00BC173C" w:rsidRDefault="00673F6C" w:rsidP="00BC173C">
      <w:pPr>
        <w:spacing w:line="240" w:lineRule="auto"/>
        <w:ind w:left="2832" w:hanging="2832"/>
        <w:rPr>
          <w:b/>
          <w:sz w:val="24"/>
          <w:szCs w:val="24"/>
        </w:rPr>
      </w:pPr>
      <w:r w:rsidRPr="00B309CD">
        <w:rPr>
          <w:u w:val="single"/>
        </w:rPr>
        <w:t>т. 6 от дневния ред</w:t>
      </w:r>
      <w:r w:rsidRPr="00806E3F">
        <w:t xml:space="preserve"> – </w:t>
      </w:r>
      <w:r w:rsidRPr="00806E3F">
        <w:tab/>
      </w:r>
      <w:r w:rsidRPr="00B309CD">
        <w:rPr>
          <w:b/>
          <w:sz w:val="24"/>
          <w:szCs w:val="24"/>
        </w:rPr>
        <w:t>Предложение за гласуване за ползване на неплатен отпуск на доц. Пламен Андреев</w:t>
      </w:r>
    </w:p>
    <w:p w:rsidR="00673F6C" w:rsidRPr="00B309CD" w:rsidRDefault="00673F6C" w:rsidP="00B309CD">
      <w:pPr>
        <w:pStyle w:val="a3"/>
        <w:spacing w:line="360" w:lineRule="auto"/>
        <w:ind w:left="0" w:firstLine="708"/>
        <w:rPr>
          <w:sz w:val="24"/>
          <w:szCs w:val="24"/>
        </w:rPr>
      </w:pPr>
      <w:r w:rsidRPr="00B309CD">
        <w:rPr>
          <w:sz w:val="24"/>
          <w:szCs w:val="24"/>
        </w:rPr>
        <w:t>По т. 6 от дневния ред</w:t>
      </w:r>
      <w:r w:rsidR="00B309CD">
        <w:rPr>
          <w:sz w:val="24"/>
          <w:szCs w:val="24"/>
        </w:rPr>
        <w:t xml:space="preserve"> Академичния съвет взе следното</w:t>
      </w:r>
    </w:p>
    <w:p w:rsidR="00673F6C" w:rsidRPr="00B309CD" w:rsidRDefault="00673F6C" w:rsidP="00B309CD">
      <w:pPr>
        <w:spacing w:line="360" w:lineRule="auto"/>
        <w:ind w:left="2124" w:firstLine="708"/>
        <w:rPr>
          <w:b/>
          <w:sz w:val="24"/>
          <w:szCs w:val="24"/>
        </w:rPr>
      </w:pPr>
      <w:r w:rsidRPr="00B309CD">
        <w:rPr>
          <w:b/>
          <w:sz w:val="24"/>
          <w:szCs w:val="24"/>
        </w:rPr>
        <w:t>Р Е Ш Е Н И Е:</w:t>
      </w:r>
    </w:p>
    <w:p w:rsidR="00673F6C" w:rsidRPr="00B309CD" w:rsidRDefault="00673F6C" w:rsidP="00B309CD">
      <w:pPr>
        <w:pStyle w:val="a3"/>
        <w:spacing w:line="240" w:lineRule="auto"/>
        <w:ind w:left="0" w:firstLine="708"/>
        <w:rPr>
          <w:b/>
          <w:i/>
          <w:sz w:val="24"/>
          <w:szCs w:val="24"/>
        </w:rPr>
      </w:pPr>
      <w:r w:rsidRPr="00B309CD">
        <w:rPr>
          <w:b/>
          <w:i/>
          <w:sz w:val="24"/>
          <w:szCs w:val="24"/>
        </w:rPr>
        <w:t>Разрешава ползването  на неплатен отпуск , съгласно чл. 93 от Правилника за устройството и дейността на НСА „Васил Левски“ за срок от една година на доц. Пламен Андреев, считано от 22.10.2018 год.</w:t>
      </w:r>
    </w:p>
    <w:p w:rsidR="00B309CD" w:rsidRDefault="00B309CD" w:rsidP="00B309CD">
      <w:pPr>
        <w:spacing w:line="240" w:lineRule="auto"/>
        <w:rPr>
          <w:u w:val="single"/>
        </w:rPr>
      </w:pPr>
    </w:p>
    <w:p w:rsidR="00673F6C" w:rsidRPr="00BC173C" w:rsidRDefault="00673F6C" w:rsidP="00BC173C">
      <w:pPr>
        <w:spacing w:line="240" w:lineRule="auto"/>
        <w:rPr>
          <w:b/>
          <w:sz w:val="24"/>
          <w:szCs w:val="24"/>
        </w:rPr>
      </w:pPr>
      <w:r w:rsidRPr="00B309CD">
        <w:rPr>
          <w:sz w:val="24"/>
          <w:szCs w:val="24"/>
          <w:u w:val="single"/>
        </w:rPr>
        <w:lastRenderedPageBreak/>
        <w:t>т. 7 от дневния ред</w:t>
      </w:r>
      <w:r w:rsidR="00B309CD">
        <w:t xml:space="preserve"> – </w:t>
      </w:r>
      <w:r w:rsidRPr="00B309CD">
        <w:rPr>
          <w:b/>
          <w:sz w:val="24"/>
          <w:szCs w:val="24"/>
        </w:rPr>
        <w:t>Утвърждаване на хонорувани пре</w:t>
      </w:r>
      <w:r w:rsidR="00B309CD">
        <w:rPr>
          <w:b/>
          <w:sz w:val="24"/>
          <w:szCs w:val="24"/>
        </w:rPr>
        <w:t xml:space="preserve">подаватели за учебната 2018/19 </w:t>
      </w:r>
    </w:p>
    <w:p w:rsidR="00673F6C" w:rsidRPr="00B309CD" w:rsidRDefault="00673F6C" w:rsidP="00B309CD">
      <w:pPr>
        <w:pStyle w:val="a3"/>
        <w:spacing w:line="360" w:lineRule="auto"/>
        <w:ind w:left="0" w:firstLine="708"/>
        <w:rPr>
          <w:sz w:val="24"/>
          <w:szCs w:val="24"/>
        </w:rPr>
      </w:pPr>
      <w:r w:rsidRPr="00B309CD">
        <w:rPr>
          <w:sz w:val="24"/>
          <w:szCs w:val="24"/>
        </w:rPr>
        <w:t>По т. 7 от дневния ред Академичния съвет взе следното</w:t>
      </w:r>
    </w:p>
    <w:p w:rsidR="00673F6C" w:rsidRPr="00B309CD" w:rsidRDefault="00673F6C" w:rsidP="00B309CD">
      <w:pPr>
        <w:spacing w:line="360" w:lineRule="auto"/>
        <w:ind w:left="2124" w:firstLine="708"/>
        <w:rPr>
          <w:b/>
          <w:sz w:val="24"/>
          <w:szCs w:val="24"/>
        </w:rPr>
      </w:pPr>
      <w:r w:rsidRPr="00B309CD">
        <w:rPr>
          <w:b/>
          <w:sz w:val="24"/>
          <w:szCs w:val="24"/>
        </w:rPr>
        <w:t>Р Е Ш Е Н И Е:</w:t>
      </w:r>
    </w:p>
    <w:p w:rsidR="00673F6C" w:rsidRDefault="00673F6C" w:rsidP="00B309CD">
      <w:pPr>
        <w:pStyle w:val="a3"/>
        <w:spacing w:line="240" w:lineRule="auto"/>
        <w:ind w:left="0" w:firstLine="708"/>
        <w:rPr>
          <w:b/>
          <w:i/>
          <w:sz w:val="24"/>
          <w:szCs w:val="24"/>
        </w:rPr>
      </w:pPr>
      <w:r w:rsidRPr="00B309CD">
        <w:rPr>
          <w:b/>
          <w:i/>
          <w:sz w:val="24"/>
          <w:szCs w:val="24"/>
        </w:rPr>
        <w:t>Утвърждава предложените от катедрените съвети хонорувани преподаватели за учебната 2018 – 2019 година и заплащането на проведените часове без промяна от предходната учебна година.</w:t>
      </w:r>
    </w:p>
    <w:p w:rsidR="00B309CD" w:rsidRDefault="00B309CD" w:rsidP="00B309CD">
      <w:pPr>
        <w:pStyle w:val="a3"/>
        <w:spacing w:line="240" w:lineRule="auto"/>
        <w:ind w:left="0" w:firstLine="708"/>
        <w:rPr>
          <w:b/>
          <w:i/>
          <w:sz w:val="24"/>
          <w:szCs w:val="24"/>
        </w:rPr>
      </w:pPr>
    </w:p>
    <w:p w:rsidR="00F55EBE" w:rsidRDefault="00F55EBE" w:rsidP="00B309CD">
      <w:pPr>
        <w:pStyle w:val="a3"/>
        <w:spacing w:line="240" w:lineRule="auto"/>
        <w:ind w:left="0" w:firstLine="708"/>
        <w:rPr>
          <w:b/>
          <w:i/>
          <w:sz w:val="24"/>
          <w:szCs w:val="24"/>
        </w:rPr>
      </w:pPr>
    </w:p>
    <w:p w:rsidR="00F55EBE" w:rsidRPr="00B309CD" w:rsidRDefault="00F55EBE" w:rsidP="00B309CD">
      <w:pPr>
        <w:pStyle w:val="a3"/>
        <w:spacing w:line="240" w:lineRule="auto"/>
        <w:ind w:left="0" w:firstLine="708"/>
        <w:rPr>
          <w:b/>
          <w:i/>
          <w:sz w:val="24"/>
          <w:szCs w:val="24"/>
        </w:rPr>
      </w:pPr>
    </w:p>
    <w:p w:rsidR="00673F6C" w:rsidRPr="00BC173C" w:rsidRDefault="00673F6C" w:rsidP="00BC173C">
      <w:pPr>
        <w:rPr>
          <w:b/>
          <w:bCs/>
          <w:sz w:val="24"/>
          <w:szCs w:val="24"/>
          <w:lang w:eastAsia="en-US"/>
        </w:rPr>
      </w:pPr>
      <w:r w:rsidRPr="00B309CD">
        <w:rPr>
          <w:bCs/>
          <w:sz w:val="24"/>
          <w:szCs w:val="24"/>
          <w:u w:val="single"/>
          <w:lang w:eastAsia="en-US"/>
        </w:rPr>
        <w:t>т. 8 от дневния ред</w:t>
      </w:r>
      <w:r w:rsidR="00B309CD">
        <w:rPr>
          <w:b/>
          <w:bCs/>
          <w:sz w:val="24"/>
          <w:szCs w:val="24"/>
          <w:lang w:eastAsia="en-US"/>
        </w:rPr>
        <w:t xml:space="preserve">  - </w:t>
      </w:r>
      <w:r w:rsidRPr="00B309CD">
        <w:rPr>
          <w:b/>
          <w:bCs/>
          <w:sz w:val="24"/>
          <w:szCs w:val="24"/>
          <w:lang w:eastAsia="en-US"/>
        </w:rPr>
        <w:t>Допълнения към счетоводната политика на НСА „Васил Левски“</w:t>
      </w:r>
    </w:p>
    <w:p w:rsidR="00673F6C" w:rsidRPr="00F55EBE" w:rsidRDefault="00673F6C" w:rsidP="00F55EBE">
      <w:pPr>
        <w:pStyle w:val="a3"/>
        <w:spacing w:line="240" w:lineRule="auto"/>
        <w:ind w:left="0" w:firstLine="708"/>
        <w:rPr>
          <w:sz w:val="24"/>
          <w:szCs w:val="24"/>
        </w:rPr>
      </w:pPr>
      <w:r w:rsidRPr="00F55EBE">
        <w:rPr>
          <w:sz w:val="24"/>
          <w:szCs w:val="24"/>
        </w:rPr>
        <w:t>По т. 8 от дневния ред Академичния съвет взе следното</w:t>
      </w:r>
    </w:p>
    <w:p w:rsidR="00673F6C" w:rsidRPr="00F55EBE" w:rsidRDefault="00673F6C" w:rsidP="00F55EBE">
      <w:pPr>
        <w:pStyle w:val="a3"/>
        <w:spacing w:line="240" w:lineRule="auto"/>
        <w:ind w:left="0" w:firstLine="708"/>
        <w:rPr>
          <w:sz w:val="24"/>
          <w:szCs w:val="24"/>
        </w:rPr>
      </w:pPr>
    </w:p>
    <w:p w:rsidR="00673F6C" w:rsidRPr="00F55EBE" w:rsidRDefault="00673F6C" w:rsidP="00F55EBE">
      <w:pPr>
        <w:pStyle w:val="a3"/>
        <w:spacing w:line="240" w:lineRule="auto"/>
        <w:ind w:left="0"/>
        <w:jc w:val="center"/>
        <w:rPr>
          <w:b/>
          <w:sz w:val="24"/>
          <w:szCs w:val="24"/>
        </w:rPr>
      </w:pPr>
      <w:r w:rsidRPr="00F55EBE">
        <w:rPr>
          <w:b/>
          <w:sz w:val="24"/>
          <w:szCs w:val="24"/>
        </w:rPr>
        <w:t>Р Е Ш Е Н И Е:</w:t>
      </w:r>
    </w:p>
    <w:p w:rsidR="00673F6C" w:rsidRPr="00F55EBE" w:rsidRDefault="00673F6C" w:rsidP="00F55EBE">
      <w:pPr>
        <w:pStyle w:val="a3"/>
        <w:spacing w:line="240" w:lineRule="auto"/>
        <w:ind w:left="0"/>
        <w:jc w:val="center"/>
        <w:rPr>
          <w:b/>
          <w:sz w:val="24"/>
          <w:szCs w:val="24"/>
        </w:rPr>
      </w:pPr>
    </w:p>
    <w:p w:rsidR="00673F6C" w:rsidRDefault="00673F6C" w:rsidP="00F55EBE">
      <w:pPr>
        <w:pStyle w:val="a3"/>
        <w:spacing w:line="240" w:lineRule="auto"/>
        <w:ind w:left="0" w:firstLine="708"/>
        <w:jc w:val="both"/>
        <w:rPr>
          <w:b/>
          <w:i/>
          <w:sz w:val="24"/>
          <w:szCs w:val="24"/>
        </w:rPr>
      </w:pPr>
      <w:r w:rsidRPr="00F55EBE">
        <w:rPr>
          <w:b/>
          <w:i/>
          <w:sz w:val="24"/>
          <w:szCs w:val="24"/>
        </w:rPr>
        <w:t xml:space="preserve">На основание чл. 52.3 от Счетоводната политика на НСА „Васил Левски“, промени във възприетата счетоводна политика се допускат поради промени в закон и/или указания на Министерството на финансите (МФ), както и от промяна на счетоводни стандарти или ако промяната ще доведе до по-подходящо представяне на финансовите отчети. Към Раздел ХІІ „Допълнения към Счетоводната политика на НСА „Васил Левски“, се добавя т. 59.4 – „Преглед за </w:t>
      </w:r>
      <w:proofErr w:type="spellStart"/>
      <w:r w:rsidRPr="00F55EBE">
        <w:rPr>
          <w:b/>
          <w:i/>
          <w:sz w:val="24"/>
          <w:szCs w:val="24"/>
        </w:rPr>
        <w:t>обезценка</w:t>
      </w:r>
      <w:proofErr w:type="spellEnd"/>
      <w:r w:rsidRPr="00F55EBE">
        <w:rPr>
          <w:b/>
          <w:i/>
          <w:sz w:val="24"/>
          <w:szCs w:val="24"/>
        </w:rPr>
        <w:t xml:space="preserve"> на нефинансовите дълготрайни активи, съгласно Приложение № 4“.</w:t>
      </w:r>
    </w:p>
    <w:p w:rsidR="00BC173C" w:rsidRDefault="00BC173C" w:rsidP="00F55EBE">
      <w:pPr>
        <w:pStyle w:val="a3"/>
        <w:spacing w:line="240" w:lineRule="auto"/>
        <w:ind w:left="0" w:firstLine="708"/>
        <w:jc w:val="both"/>
        <w:rPr>
          <w:b/>
          <w:i/>
          <w:sz w:val="24"/>
          <w:szCs w:val="24"/>
        </w:rPr>
      </w:pPr>
    </w:p>
    <w:p w:rsidR="00BC173C" w:rsidRDefault="00BC173C" w:rsidP="00F55EBE">
      <w:pPr>
        <w:pStyle w:val="a3"/>
        <w:spacing w:line="240" w:lineRule="auto"/>
        <w:ind w:left="0" w:firstLine="708"/>
        <w:jc w:val="both"/>
        <w:rPr>
          <w:b/>
          <w:i/>
          <w:sz w:val="24"/>
          <w:szCs w:val="24"/>
        </w:rPr>
      </w:pPr>
    </w:p>
    <w:p w:rsidR="00BC173C" w:rsidRDefault="00BC173C" w:rsidP="00F55EBE">
      <w:pPr>
        <w:pStyle w:val="a3"/>
        <w:spacing w:line="240" w:lineRule="auto"/>
        <w:ind w:left="0" w:firstLine="708"/>
        <w:jc w:val="both"/>
        <w:rPr>
          <w:b/>
          <w:i/>
          <w:sz w:val="24"/>
          <w:szCs w:val="24"/>
        </w:rPr>
      </w:pPr>
    </w:p>
    <w:p w:rsidR="00BC173C" w:rsidRDefault="00BC173C" w:rsidP="00F55EBE">
      <w:pPr>
        <w:pStyle w:val="a3"/>
        <w:spacing w:line="240" w:lineRule="auto"/>
        <w:ind w:left="0" w:firstLine="708"/>
        <w:jc w:val="both"/>
        <w:rPr>
          <w:b/>
          <w:i/>
          <w:sz w:val="24"/>
          <w:szCs w:val="24"/>
        </w:rPr>
      </w:pPr>
    </w:p>
    <w:p w:rsidR="00BC173C" w:rsidRPr="00F55EBE" w:rsidRDefault="00BC173C" w:rsidP="00F55EBE">
      <w:pPr>
        <w:pStyle w:val="a3"/>
        <w:spacing w:line="240" w:lineRule="auto"/>
        <w:ind w:left="0" w:firstLine="708"/>
        <w:jc w:val="both"/>
        <w:rPr>
          <w:b/>
          <w:i/>
          <w:sz w:val="24"/>
          <w:szCs w:val="24"/>
        </w:rPr>
      </w:pPr>
    </w:p>
    <w:p w:rsidR="00673F6C" w:rsidRPr="00BC173C" w:rsidRDefault="00673F6C" w:rsidP="00BC173C">
      <w:pPr>
        <w:pStyle w:val="a3"/>
        <w:spacing w:line="360" w:lineRule="auto"/>
        <w:ind w:left="0"/>
        <w:rPr>
          <w:b/>
          <w:sz w:val="24"/>
          <w:szCs w:val="24"/>
        </w:rPr>
      </w:pPr>
      <w:r w:rsidRPr="00BC173C">
        <w:rPr>
          <w:sz w:val="24"/>
          <w:szCs w:val="24"/>
          <w:u w:val="single"/>
        </w:rPr>
        <w:t>т. 9 от дневния ред</w:t>
      </w:r>
      <w:r w:rsidRPr="00BC173C">
        <w:rPr>
          <w:sz w:val="24"/>
          <w:szCs w:val="24"/>
        </w:rPr>
        <w:t xml:space="preserve"> – </w:t>
      </w:r>
      <w:r w:rsidRPr="00BC173C">
        <w:rPr>
          <w:sz w:val="24"/>
          <w:szCs w:val="24"/>
        </w:rPr>
        <w:tab/>
      </w:r>
      <w:r w:rsidRPr="00BC173C">
        <w:rPr>
          <w:sz w:val="24"/>
          <w:szCs w:val="24"/>
        </w:rPr>
        <w:tab/>
      </w:r>
      <w:r w:rsidRPr="00BC173C">
        <w:rPr>
          <w:b/>
          <w:sz w:val="24"/>
          <w:szCs w:val="24"/>
        </w:rPr>
        <w:t>Промени по самостоятелния бюджет за 2018 г.</w:t>
      </w:r>
    </w:p>
    <w:p w:rsidR="00673F6C" w:rsidRPr="00BC173C" w:rsidRDefault="00673F6C" w:rsidP="00BC173C">
      <w:pPr>
        <w:pStyle w:val="a3"/>
        <w:spacing w:line="240" w:lineRule="auto"/>
        <w:ind w:left="0" w:firstLine="708"/>
        <w:jc w:val="both"/>
        <w:rPr>
          <w:sz w:val="24"/>
          <w:szCs w:val="24"/>
        </w:rPr>
      </w:pPr>
      <w:r w:rsidRPr="00BC173C">
        <w:rPr>
          <w:sz w:val="24"/>
          <w:szCs w:val="24"/>
        </w:rPr>
        <w:t xml:space="preserve">По т. 9 от дневния ред Академичния съвет взе следното  </w:t>
      </w:r>
    </w:p>
    <w:p w:rsidR="00BC173C" w:rsidRDefault="00BC173C" w:rsidP="00BC173C">
      <w:pPr>
        <w:pStyle w:val="a3"/>
        <w:spacing w:line="240" w:lineRule="auto"/>
        <w:rPr>
          <w:sz w:val="24"/>
          <w:szCs w:val="24"/>
        </w:rPr>
      </w:pPr>
    </w:p>
    <w:p w:rsidR="00673F6C" w:rsidRDefault="00673F6C" w:rsidP="00BC173C">
      <w:pPr>
        <w:pStyle w:val="a3"/>
        <w:spacing w:line="240" w:lineRule="auto"/>
        <w:ind w:left="2136" w:firstLine="696"/>
        <w:rPr>
          <w:b/>
          <w:sz w:val="24"/>
          <w:szCs w:val="24"/>
        </w:rPr>
      </w:pPr>
      <w:r w:rsidRPr="00BC173C">
        <w:rPr>
          <w:b/>
          <w:sz w:val="24"/>
          <w:szCs w:val="24"/>
        </w:rPr>
        <w:t>Р Е Ш Е Н И Е:</w:t>
      </w:r>
    </w:p>
    <w:p w:rsidR="00BC173C" w:rsidRPr="00BC173C" w:rsidRDefault="00BC173C" w:rsidP="00BC173C">
      <w:pPr>
        <w:pStyle w:val="a3"/>
        <w:spacing w:line="240" w:lineRule="auto"/>
        <w:ind w:left="2136" w:firstLine="696"/>
        <w:rPr>
          <w:b/>
          <w:sz w:val="24"/>
          <w:szCs w:val="24"/>
        </w:rPr>
      </w:pPr>
    </w:p>
    <w:p w:rsidR="00673F6C" w:rsidRDefault="00673F6C" w:rsidP="00BC173C">
      <w:pPr>
        <w:pStyle w:val="a3"/>
        <w:spacing w:line="240" w:lineRule="auto"/>
        <w:ind w:left="0" w:firstLine="708"/>
        <w:rPr>
          <w:b/>
          <w:i/>
          <w:sz w:val="24"/>
          <w:szCs w:val="24"/>
        </w:rPr>
      </w:pPr>
      <w:r w:rsidRPr="00BC173C">
        <w:rPr>
          <w:b/>
          <w:i/>
          <w:sz w:val="24"/>
          <w:szCs w:val="24"/>
        </w:rPr>
        <w:t>Приема промените по самостоятелния бюджет на НСА „Васил Левски“ за 2018 година, съгласно писмо на МОН с изх. № 0425-70/30.08.2018год.</w:t>
      </w:r>
    </w:p>
    <w:p w:rsidR="00BC173C" w:rsidRDefault="00BC173C" w:rsidP="00BC173C">
      <w:pPr>
        <w:pStyle w:val="a3"/>
        <w:spacing w:line="240" w:lineRule="auto"/>
        <w:ind w:left="0" w:firstLine="708"/>
        <w:rPr>
          <w:b/>
          <w:i/>
          <w:sz w:val="24"/>
          <w:szCs w:val="24"/>
        </w:rPr>
      </w:pPr>
    </w:p>
    <w:p w:rsidR="00BC173C" w:rsidRDefault="00BC173C" w:rsidP="00BC173C">
      <w:pPr>
        <w:pStyle w:val="a3"/>
        <w:spacing w:line="240" w:lineRule="auto"/>
        <w:ind w:left="0" w:firstLine="708"/>
        <w:rPr>
          <w:b/>
          <w:i/>
          <w:sz w:val="24"/>
          <w:szCs w:val="24"/>
        </w:rPr>
      </w:pPr>
    </w:p>
    <w:p w:rsidR="00673F6C" w:rsidRPr="00BC173C" w:rsidRDefault="00673F6C" w:rsidP="00BC173C">
      <w:pPr>
        <w:spacing w:line="360" w:lineRule="auto"/>
        <w:rPr>
          <w:b/>
          <w:sz w:val="24"/>
          <w:szCs w:val="24"/>
        </w:rPr>
      </w:pPr>
      <w:r w:rsidRPr="00BC173C">
        <w:rPr>
          <w:sz w:val="24"/>
          <w:szCs w:val="24"/>
          <w:u w:val="single"/>
        </w:rPr>
        <w:t>т. 10 от дневния ред</w:t>
      </w:r>
      <w:r w:rsidRPr="00BC173C">
        <w:rPr>
          <w:sz w:val="24"/>
          <w:szCs w:val="24"/>
        </w:rPr>
        <w:t xml:space="preserve"> – </w:t>
      </w:r>
      <w:r w:rsidRPr="00BC173C">
        <w:rPr>
          <w:b/>
          <w:sz w:val="24"/>
          <w:szCs w:val="24"/>
        </w:rPr>
        <w:t>Решение за списание „Спорт и наука“</w:t>
      </w:r>
    </w:p>
    <w:p w:rsidR="00673F6C" w:rsidRPr="00BC173C" w:rsidRDefault="00673F6C" w:rsidP="00BC173C">
      <w:pPr>
        <w:pStyle w:val="a3"/>
        <w:spacing w:line="360" w:lineRule="auto"/>
        <w:ind w:left="0" w:firstLine="708"/>
        <w:jc w:val="both"/>
        <w:rPr>
          <w:sz w:val="24"/>
          <w:szCs w:val="24"/>
        </w:rPr>
      </w:pPr>
      <w:r w:rsidRPr="00BC173C">
        <w:rPr>
          <w:sz w:val="24"/>
          <w:szCs w:val="24"/>
        </w:rPr>
        <w:t>По т. 10 от дневния ре</w:t>
      </w:r>
      <w:r w:rsidR="00BC173C">
        <w:rPr>
          <w:sz w:val="24"/>
          <w:szCs w:val="24"/>
        </w:rPr>
        <w:t>д Академичния съвет взе следното</w:t>
      </w:r>
    </w:p>
    <w:p w:rsidR="00673F6C" w:rsidRPr="00BC173C" w:rsidRDefault="00673F6C" w:rsidP="00673F6C">
      <w:pPr>
        <w:pStyle w:val="a3"/>
        <w:spacing w:line="360" w:lineRule="auto"/>
        <w:ind w:left="0" w:firstLine="708"/>
        <w:jc w:val="both"/>
        <w:rPr>
          <w:sz w:val="24"/>
          <w:szCs w:val="24"/>
        </w:rPr>
      </w:pPr>
    </w:p>
    <w:p w:rsidR="00673F6C" w:rsidRPr="00BC173C" w:rsidRDefault="00673F6C" w:rsidP="00BC173C">
      <w:pPr>
        <w:spacing w:line="360" w:lineRule="auto"/>
        <w:ind w:left="2124" w:firstLine="708"/>
        <w:jc w:val="both"/>
        <w:rPr>
          <w:b/>
          <w:sz w:val="24"/>
          <w:szCs w:val="24"/>
        </w:rPr>
      </w:pPr>
      <w:r w:rsidRPr="00BC173C">
        <w:rPr>
          <w:b/>
          <w:sz w:val="24"/>
          <w:szCs w:val="24"/>
        </w:rPr>
        <w:t>Р Е Ш Е Н И Е:</w:t>
      </w:r>
    </w:p>
    <w:p w:rsidR="00BC173C" w:rsidRDefault="00673F6C" w:rsidP="00BC173C">
      <w:pPr>
        <w:spacing w:line="240" w:lineRule="auto"/>
        <w:ind w:left="708"/>
        <w:jc w:val="both"/>
        <w:rPr>
          <w:b/>
          <w:i/>
          <w:sz w:val="24"/>
          <w:szCs w:val="24"/>
        </w:rPr>
      </w:pPr>
      <w:r w:rsidRPr="00BC173C">
        <w:rPr>
          <w:b/>
          <w:i/>
          <w:sz w:val="24"/>
          <w:szCs w:val="24"/>
        </w:rPr>
        <w:t>Академичният съвет при НСА „Васил Лев</w:t>
      </w:r>
      <w:r w:rsidR="00BC173C">
        <w:rPr>
          <w:b/>
          <w:i/>
          <w:sz w:val="24"/>
          <w:szCs w:val="24"/>
        </w:rPr>
        <w:t>ски“ дава съгласие да се сключи</w:t>
      </w:r>
    </w:p>
    <w:p w:rsidR="00673F6C" w:rsidRPr="00BC173C" w:rsidRDefault="00673F6C" w:rsidP="00BC173C">
      <w:pPr>
        <w:spacing w:line="240" w:lineRule="auto"/>
        <w:jc w:val="both"/>
        <w:rPr>
          <w:b/>
          <w:i/>
          <w:sz w:val="24"/>
          <w:szCs w:val="24"/>
        </w:rPr>
      </w:pPr>
      <w:r w:rsidRPr="00BC173C">
        <w:rPr>
          <w:b/>
          <w:i/>
          <w:sz w:val="24"/>
          <w:szCs w:val="24"/>
        </w:rPr>
        <w:t>договор с БСФС за съвместно издаване на списанието „Спорт и наука“.</w:t>
      </w:r>
    </w:p>
    <w:p w:rsidR="00673F6C" w:rsidRPr="00BC173C" w:rsidRDefault="00673F6C" w:rsidP="00BC173C">
      <w:pPr>
        <w:spacing w:line="360" w:lineRule="auto"/>
        <w:jc w:val="both"/>
        <w:rPr>
          <w:b/>
          <w:sz w:val="24"/>
          <w:szCs w:val="24"/>
        </w:rPr>
      </w:pPr>
      <w:r w:rsidRPr="00BC173C">
        <w:rPr>
          <w:sz w:val="24"/>
          <w:szCs w:val="24"/>
          <w:u w:val="single"/>
        </w:rPr>
        <w:lastRenderedPageBreak/>
        <w:t>т. 11 от дневния ред</w:t>
      </w:r>
      <w:r w:rsidRPr="00BC173C">
        <w:rPr>
          <w:sz w:val="24"/>
          <w:szCs w:val="24"/>
        </w:rPr>
        <w:t xml:space="preserve"> – </w:t>
      </w:r>
      <w:r w:rsidRPr="00BC173C">
        <w:rPr>
          <w:b/>
          <w:sz w:val="24"/>
          <w:szCs w:val="24"/>
        </w:rPr>
        <w:t xml:space="preserve">Конкурси </w:t>
      </w:r>
    </w:p>
    <w:p w:rsidR="00673F6C" w:rsidRPr="00BC173C" w:rsidRDefault="00673F6C" w:rsidP="00BC173C">
      <w:pPr>
        <w:spacing w:line="360" w:lineRule="auto"/>
        <w:ind w:firstLine="360"/>
        <w:rPr>
          <w:sz w:val="24"/>
          <w:szCs w:val="24"/>
        </w:rPr>
      </w:pPr>
      <w:r w:rsidRPr="00BC173C">
        <w:rPr>
          <w:sz w:val="24"/>
          <w:szCs w:val="24"/>
        </w:rPr>
        <w:t>По т. 11 от дневния ред Ак</w:t>
      </w:r>
      <w:r w:rsidR="00BC173C">
        <w:rPr>
          <w:sz w:val="24"/>
          <w:szCs w:val="24"/>
        </w:rPr>
        <w:t>адемичния съвет взе следното</w:t>
      </w:r>
    </w:p>
    <w:p w:rsidR="00673F6C" w:rsidRPr="00BC173C" w:rsidRDefault="00673F6C" w:rsidP="00BC173C">
      <w:pPr>
        <w:spacing w:line="360" w:lineRule="auto"/>
        <w:ind w:left="360"/>
        <w:jc w:val="center"/>
        <w:rPr>
          <w:b/>
          <w:sz w:val="24"/>
          <w:szCs w:val="24"/>
        </w:rPr>
      </w:pPr>
      <w:r w:rsidRPr="00BC173C">
        <w:rPr>
          <w:b/>
          <w:sz w:val="24"/>
          <w:szCs w:val="24"/>
        </w:rPr>
        <w:t>Р Е Ш Е Н И Е:</w:t>
      </w:r>
    </w:p>
    <w:p w:rsidR="00673F6C" w:rsidRPr="00BC173C" w:rsidRDefault="00673F6C" w:rsidP="00BC173C">
      <w:pPr>
        <w:spacing w:line="240" w:lineRule="auto"/>
        <w:ind w:firstLine="360"/>
        <w:rPr>
          <w:b/>
          <w:i/>
          <w:sz w:val="24"/>
          <w:szCs w:val="24"/>
        </w:rPr>
      </w:pPr>
      <w:r w:rsidRPr="00BC173C">
        <w:rPr>
          <w:b/>
          <w:i/>
          <w:sz w:val="24"/>
          <w:szCs w:val="24"/>
        </w:rPr>
        <w:t>НСА „Васил Левски“ на основание чл. 3, ал. 1 и 2 от ЗРАСРБ обявява конкурси за докторанти – държавна поръчка (допълнителен прием) за учебната 2018 – 2019 година в следните професионални направления:</w:t>
      </w:r>
    </w:p>
    <w:p w:rsidR="00673F6C" w:rsidRPr="00BC173C" w:rsidRDefault="00673F6C" w:rsidP="00BC173C">
      <w:pPr>
        <w:numPr>
          <w:ilvl w:val="0"/>
          <w:numId w:val="44"/>
        </w:numPr>
        <w:spacing w:after="0" w:line="240" w:lineRule="auto"/>
        <w:rPr>
          <w:b/>
          <w:i/>
          <w:sz w:val="24"/>
          <w:szCs w:val="24"/>
        </w:rPr>
      </w:pPr>
      <w:r w:rsidRPr="00BC173C">
        <w:rPr>
          <w:b/>
          <w:i/>
          <w:sz w:val="24"/>
          <w:szCs w:val="24"/>
        </w:rPr>
        <w:t>По професионална направление 7.6 „Спорт“, докторска програма „Теория и методология на спортната наука“ – 1 бройка, задочна форма на обучение.</w:t>
      </w:r>
    </w:p>
    <w:p w:rsidR="00673F6C" w:rsidRPr="00BC173C" w:rsidRDefault="00673F6C" w:rsidP="00BC173C">
      <w:pPr>
        <w:spacing w:line="240" w:lineRule="auto"/>
        <w:ind w:left="720"/>
        <w:rPr>
          <w:b/>
          <w:i/>
          <w:sz w:val="24"/>
          <w:szCs w:val="24"/>
        </w:rPr>
      </w:pPr>
    </w:p>
    <w:p w:rsidR="00673F6C" w:rsidRPr="00BC173C" w:rsidRDefault="00673F6C" w:rsidP="00BC173C">
      <w:pPr>
        <w:numPr>
          <w:ilvl w:val="0"/>
          <w:numId w:val="44"/>
        </w:numPr>
        <w:spacing w:after="0" w:line="240" w:lineRule="auto"/>
        <w:rPr>
          <w:b/>
          <w:i/>
          <w:sz w:val="24"/>
          <w:szCs w:val="24"/>
        </w:rPr>
      </w:pPr>
      <w:r w:rsidRPr="00BC173C">
        <w:rPr>
          <w:b/>
          <w:i/>
          <w:sz w:val="24"/>
          <w:szCs w:val="24"/>
        </w:rPr>
        <w:t>По професионално направление 7.6 „Спорт“, докторска програма „Спортна психология“ – 2 бройки, редовна форма на обучение.</w:t>
      </w:r>
    </w:p>
    <w:p w:rsidR="00BC173C" w:rsidRPr="00BC173C" w:rsidRDefault="00BC173C" w:rsidP="00BC173C">
      <w:pPr>
        <w:spacing w:after="0" w:line="240" w:lineRule="auto"/>
        <w:rPr>
          <w:b/>
          <w:i/>
          <w:sz w:val="24"/>
          <w:szCs w:val="24"/>
        </w:rPr>
      </w:pPr>
    </w:p>
    <w:p w:rsidR="00673F6C" w:rsidRPr="00BC173C" w:rsidRDefault="00673F6C" w:rsidP="00BC173C">
      <w:pPr>
        <w:numPr>
          <w:ilvl w:val="0"/>
          <w:numId w:val="44"/>
        </w:numPr>
        <w:spacing w:after="0" w:line="240" w:lineRule="auto"/>
        <w:rPr>
          <w:b/>
          <w:i/>
          <w:sz w:val="24"/>
          <w:szCs w:val="24"/>
        </w:rPr>
      </w:pPr>
      <w:r w:rsidRPr="00BC173C">
        <w:rPr>
          <w:b/>
          <w:i/>
          <w:sz w:val="24"/>
          <w:szCs w:val="24"/>
        </w:rPr>
        <w:t>По професионално направление 1.3 „Педагогика на обучението по..“, докторска програма „Физическо възпитание в образователната система“ – 2 бройки, редовна форма на обучение.</w:t>
      </w:r>
    </w:p>
    <w:p w:rsidR="00673F6C" w:rsidRPr="009F4B95" w:rsidRDefault="00673F6C" w:rsidP="00673F6C">
      <w:pPr>
        <w:spacing w:line="360" w:lineRule="auto"/>
        <w:rPr>
          <w:b/>
          <w:i/>
        </w:rPr>
      </w:pPr>
    </w:p>
    <w:p w:rsidR="00673F6C" w:rsidRPr="00BC173C" w:rsidRDefault="00673F6C" w:rsidP="00BC173C">
      <w:pPr>
        <w:numPr>
          <w:ilvl w:val="0"/>
          <w:numId w:val="44"/>
        </w:numPr>
        <w:spacing w:after="0" w:line="240" w:lineRule="auto"/>
        <w:rPr>
          <w:b/>
          <w:i/>
          <w:sz w:val="24"/>
          <w:szCs w:val="24"/>
        </w:rPr>
      </w:pPr>
      <w:r w:rsidRPr="00BC173C">
        <w:rPr>
          <w:b/>
          <w:i/>
          <w:sz w:val="24"/>
          <w:szCs w:val="24"/>
        </w:rPr>
        <w:t>По професионално направление 7.4 „Обществено здраве“, докторска програма „</w:t>
      </w:r>
      <w:proofErr w:type="spellStart"/>
      <w:r w:rsidRPr="00BC173C">
        <w:rPr>
          <w:b/>
          <w:i/>
          <w:sz w:val="24"/>
          <w:szCs w:val="24"/>
        </w:rPr>
        <w:t>Кинезитерапия</w:t>
      </w:r>
      <w:proofErr w:type="spellEnd"/>
      <w:r w:rsidRPr="00BC173C">
        <w:rPr>
          <w:b/>
          <w:i/>
          <w:sz w:val="24"/>
          <w:szCs w:val="24"/>
        </w:rPr>
        <w:t>“ – 1 бройка, редовна форма на обучение.</w:t>
      </w:r>
    </w:p>
    <w:p w:rsidR="00673F6C" w:rsidRPr="00BC173C" w:rsidRDefault="00673F6C" w:rsidP="00673F6C">
      <w:pPr>
        <w:spacing w:line="360" w:lineRule="auto"/>
        <w:rPr>
          <w:b/>
          <w:i/>
          <w:sz w:val="16"/>
          <w:szCs w:val="16"/>
        </w:rPr>
      </w:pPr>
    </w:p>
    <w:p w:rsidR="00673F6C" w:rsidRPr="00BC173C" w:rsidRDefault="00673F6C" w:rsidP="00BC173C">
      <w:pPr>
        <w:spacing w:line="240" w:lineRule="auto"/>
        <w:ind w:firstLine="360"/>
        <w:jc w:val="both"/>
        <w:rPr>
          <w:b/>
          <w:i/>
          <w:sz w:val="24"/>
          <w:szCs w:val="24"/>
        </w:rPr>
      </w:pPr>
      <w:r w:rsidRPr="00BC173C">
        <w:rPr>
          <w:b/>
          <w:i/>
          <w:sz w:val="24"/>
          <w:szCs w:val="24"/>
        </w:rPr>
        <w:t>Срокът за подаване на документите е два месеца от обявлението в Държавен вестник. Документите по конкурсите се подават в деловодството, ст. 111, ет. 1 на НСА „Васил Левски“, гр. София, Студентски град, ул. „Акад. Стефан Младенов“ № 21. Необходимите документи и заявление-образец са публикувани на интернет страницата на НСА „Васил Левски“.</w:t>
      </w:r>
    </w:p>
    <w:p w:rsidR="00673F6C" w:rsidRDefault="00673F6C" w:rsidP="00673F6C">
      <w:pPr>
        <w:jc w:val="both"/>
        <w:rPr>
          <w:b/>
          <w:bCs/>
          <w:lang w:eastAsia="en-US"/>
        </w:rPr>
      </w:pPr>
    </w:p>
    <w:p w:rsidR="00673F6C" w:rsidRPr="00BC173C" w:rsidRDefault="00673F6C" w:rsidP="00BC173C">
      <w:pPr>
        <w:spacing w:line="360" w:lineRule="auto"/>
        <w:rPr>
          <w:b/>
          <w:sz w:val="24"/>
          <w:szCs w:val="24"/>
        </w:rPr>
      </w:pPr>
      <w:r w:rsidRPr="00BC173C">
        <w:rPr>
          <w:sz w:val="24"/>
          <w:szCs w:val="24"/>
          <w:u w:val="single"/>
        </w:rPr>
        <w:t>т. 11 от дневния ред</w:t>
      </w:r>
      <w:r w:rsidRPr="00BC173C">
        <w:rPr>
          <w:sz w:val="24"/>
          <w:szCs w:val="24"/>
        </w:rPr>
        <w:t xml:space="preserve"> – </w:t>
      </w:r>
      <w:r w:rsidR="00BC173C">
        <w:rPr>
          <w:b/>
          <w:sz w:val="24"/>
          <w:szCs w:val="24"/>
        </w:rPr>
        <w:t>Конкурси</w:t>
      </w:r>
    </w:p>
    <w:p w:rsidR="00673F6C" w:rsidRPr="00BC173C" w:rsidRDefault="00673F6C" w:rsidP="00BC173C">
      <w:pPr>
        <w:spacing w:line="360" w:lineRule="auto"/>
        <w:ind w:firstLine="360"/>
        <w:rPr>
          <w:sz w:val="24"/>
          <w:szCs w:val="24"/>
        </w:rPr>
      </w:pPr>
      <w:r w:rsidRPr="00BC173C">
        <w:rPr>
          <w:sz w:val="24"/>
          <w:szCs w:val="24"/>
        </w:rPr>
        <w:t>По т. 11 от дневния ред Ак</w:t>
      </w:r>
      <w:r w:rsidR="00BC173C">
        <w:rPr>
          <w:sz w:val="24"/>
          <w:szCs w:val="24"/>
        </w:rPr>
        <w:t>адемичния съвет взе следното</w:t>
      </w:r>
    </w:p>
    <w:p w:rsidR="00673F6C" w:rsidRPr="00BC173C" w:rsidRDefault="00673F6C" w:rsidP="00BC173C">
      <w:pPr>
        <w:spacing w:line="360" w:lineRule="auto"/>
        <w:ind w:left="360"/>
        <w:jc w:val="center"/>
        <w:rPr>
          <w:b/>
          <w:sz w:val="24"/>
          <w:szCs w:val="24"/>
        </w:rPr>
      </w:pPr>
      <w:r w:rsidRPr="00BC173C">
        <w:rPr>
          <w:b/>
          <w:sz w:val="24"/>
          <w:szCs w:val="24"/>
        </w:rPr>
        <w:t>Р Е Ш Е Н И Е:</w:t>
      </w:r>
    </w:p>
    <w:p w:rsidR="00673F6C" w:rsidRPr="00BC173C" w:rsidRDefault="00673F6C" w:rsidP="00BC173C">
      <w:pPr>
        <w:pStyle w:val="a3"/>
        <w:spacing w:line="240" w:lineRule="auto"/>
        <w:jc w:val="both"/>
        <w:rPr>
          <w:b/>
          <w:i/>
          <w:sz w:val="24"/>
          <w:szCs w:val="24"/>
        </w:rPr>
      </w:pPr>
      <w:r w:rsidRPr="00BC173C">
        <w:rPr>
          <w:sz w:val="24"/>
          <w:szCs w:val="24"/>
        </w:rPr>
        <w:t xml:space="preserve">1. </w:t>
      </w:r>
      <w:r w:rsidRPr="00BC173C">
        <w:rPr>
          <w:b/>
          <w:i/>
          <w:sz w:val="24"/>
          <w:szCs w:val="24"/>
        </w:rPr>
        <w:t xml:space="preserve">Да бъде разкрита процедура за обявяване на конкурс за заемане </w:t>
      </w:r>
    </w:p>
    <w:p w:rsidR="00673F6C" w:rsidRDefault="00673F6C" w:rsidP="00BC173C">
      <w:pPr>
        <w:pStyle w:val="a3"/>
        <w:spacing w:line="240" w:lineRule="auto"/>
        <w:ind w:left="0"/>
        <w:jc w:val="both"/>
        <w:rPr>
          <w:b/>
          <w:i/>
          <w:sz w:val="16"/>
          <w:szCs w:val="16"/>
        </w:rPr>
      </w:pPr>
      <w:r w:rsidRPr="00BC173C">
        <w:rPr>
          <w:b/>
          <w:i/>
          <w:sz w:val="24"/>
          <w:szCs w:val="24"/>
        </w:rPr>
        <w:t>на академичната длъжност „Асистент“ в професионално направление 7.6 „Спорт“, специалност „Спорт“ (Основи на научните изследвания в спорта) към катедра „Теория на спорта“.</w:t>
      </w:r>
    </w:p>
    <w:p w:rsidR="00BC173C" w:rsidRPr="00BC173C" w:rsidRDefault="00BC173C" w:rsidP="00BC173C">
      <w:pPr>
        <w:pStyle w:val="a3"/>
        <w:spacing w:line="240" w:lineRule="auto"/>
        <w:ind w:left="0"/>
        <w:jc w:val="both"/>
        <w:rPr>
          <w:b/>
          <w:i/>
          <w:sz w:val="16"/>
          <w:szCs w:val="16"/>
        </w:rPr>
      </w:pPr>
    </w:p>
    <w:p w:rsidR="00673F6C" w:rsidRDefault="00673F6C" w:rsidP="00BC173C">
      <w:pPr>
        <w:pStyle w:val="a3"/>
        <w:spacing w:line="240" w:lineRule="auto"/>
        <w:ind w:left="0" w:firstLine="708"/>
        <w:jc w:val="both"/>
        <w:rPr>
          <w:b/>
          <w:i/>
          <w:sz w:val="16"/>
          <w:szCs w:val="16"/>
        </w:rPr>
      </w:pPr>
      <w:r w:rsidRPr="00BC173C">
        <w:rPr>
          <w:b/>
          <w:i/>
          <w:sz w:val="24"/>
          <w:szCs w:val="24"/>
        </w:rPr>
        <w:t>2. Срок за подаване на документите два месеца от обявяването на сайта на НСА „Васил Левски“.</w:t>
      </w:r>
    </w:p>
    <w:p w:rsidR="00BC173C" w:rsidRPr="00BC173C" w:rsidRDefault="00BC173C" w:rsidP="00BC173C">
      <w:pPr>
        <w:pStyle w:val="a3"/>
        <w:spacing w:line="240" w:lineRule="auto"/>
        <w:ind w:left="0" w:firstLine="708"/>
        <w:jc w:val="both"/>
        <w:rPr>
          <w:b/>
          <w:i/>
          <w:sz w:val="16"/>
          <w:szCs w:val="16"/>
        </w:rPr>
      </w:pPr>
    </w:p>
    <w:p w:rsidR="00673F6C" w:rsidRPr="00BC173C" w:rsidRDefault="00673F6C" w:rsidP="00BC173C">
      <w:pPr>
        <w:pStyle w:val="a3"/>
        <w:spacing w:line="240" w:lineRule="auto"/>
        <w:ind w:left="0" w:firstLine="708"/>
        <w:jc w:val="both"/>
        <w:rPr>
          <w:b/>
          <w:i/>
          <w:sz w:val="24"/>
          <w:szCs w:val="24"/>
        </w:rPr>
      </w:pPr>
      <w:r w:rsidRPr="00BC173C">
        <w:rPr>
          <w:b/>
          <w:i/>
          <w:sz w:val="24"/>
          <w:szCs w:val="24"/>
        </w:rPr>
        <w:t>3. Форма на провеждане на конкурса – писмен и устен изпит.</w:t>
      </w:r>
    </w:p>
    <w:p w:rsidR="00673F6C" w:rsidRPr="00BC173C" w:rsidRDefault="00673F6C" w:rsidP="00BC173C">
      <w:pPr>
        <w:spacing w:line="240" w:lineRule="auto"/>
        <w:jc w:val="both"/>
        <w:rPr>
          <w:sz w:val="24"/>
          <w:szCs w:val="24"/>
          <w:u w:val="single"/>
        </w:rPr>
      </w:pPr>
    </w:p>
    <w:p w:rsidR="00673F6C" w:rsidRDefault="00673F6C" w:rsidP="00FD7D80">
      <w:pPr>
        <w:jc w:val="both"/>
        <w:rPr>
          <w:sz w:val="16"/>
          <w:szCs w:val="16"/>
          <w:u w:val="single"/>
        </w:rPr>
      </w:pPr>
    </w:p>
    <w:p w:rsidR="00673F6C" w:rsidRDefault="00673F6C" w:rsidP="00FD7D80">
      <w:pPr>
        <w:jc w:val="both"/>
        <w:rPr>
          <w:sz w:val="16"/>
          <w:szCs w:val="16"/>
          <w:u w:val="single"/>
        </w:rPr>
      </w:pPr>
    </w:p>
    <w:p w:rsidR="00673F6C" w:rsidRDefault="00673F6C" w:rsidP="00BC173C">
      <w:pPr>
        <w:pStyle w:val="a3"/>
        <w:spacing w:line="360" w:lineRule="auto"/>
        <w:rPr>
          <w:b/>
          <w:sz w:val="16"/>
          <w:szCs w:val="16"/>
        </w:rPr>
      </w:pPr>
      <w:r w:rsidRPr="00BC173C">
        <w:rPr>
          <w:sz w:val="24"/>
          <w:szCs w:val="24"/>
          <w:u w:val="single"/>
        </w:rPr>
        <w:t>т. 13 от дневния ред</w:t>
      </w:r>
      <w:r w:rsidRPr="00BC173C">
        <w:rPr>
          <w:sz w:val="24"/>
          <w:szCs w:val="24"/>
        </w:rPr>
        <w:t xml:space="preserve"> – </w:t>
      </w:r>
      <w:r w:rsidRPr="00BC173C">
        <w:rPr>
          <w:sz w:val="24"/>
          <w:szCs w:val="24"/>
        </w:rPr>
        <w:tab/>
      </w:r>
      <w:r w:rsidRPr="00BC173C">
        <w:rPr>
          <w:sz w:val="24"/>
          <w:szCs w:val="24"/>
        </w:rPr>
        <w:tab/>
      </w:r>
      <w:r w:rsidRPr="00BC173C">
        <w:rPr>
          <w:b/>
          <w:sz w:val="24"/>
          <w:szCs w:val="24"/>
        </w:rPr>
        <w:t>Решение за Общо събрание</w:t>
      </w:r>
    </w:p>
    <w:p w:rsidR="00BC173C" w:rsidRPr="00BC173C" w:rsidRDefault="00BC173C" w:rsidP="00BC173C">
      <w:pPr>
        <w:pStyle w:val="a3"/>
        <w:spacing w:line="360" w:lineRule="auto"/>
        <w:rPr>
          <w:sz w:val="16"/>
          <w:szCs w:val="16"/>
        </w:rPr>
      </w:pPr>
    </w:p>
    <w:p w:rsidR="00673F6C" w:rsidRPr="00BC173C" w:rsidRDefault="00673F6C" w:rsidP="00673F6C">
      <w:pPr>
        <w:pStyle w:val="a3"/>
        <w:spacing w:line="360" w:lineRule="auto"/>
        <w:ind w:left="0"/>
        <w:rPr>
          <w:sz w:val="24"/>
          <w:szCs w:val="24"/>
        </w:rPr>
      </w:pPr>
      <w:r w:rsidRPr="00BC173C">
        <w:rPr>
          <w:sz w:val="24"/>
          <w:szCs w:val="24"/>
        </w:rPr>
        <w:t>По т. 13 от дневния ред Академичния съвет взе следното</w:t>
      </w:r>
    </w:p>
    <w:p w:rsidR="00673F6C" w:rsidRPr="00BC173C" w:rsidRDefault="00673F6C" w:rsidP="00673F6C">
      <w:pPr>
        <w:pStyle w:val="a3"/>
        <w:spacing w:line="360" w:lineRule="auto"/>
        <w:ind w:left="0"/>
        <w:rPr>
          <w:sz w:val="16"/>
          <w:szCs w:val="16"/>
        </w:rPr>
      </w:pPr>
    </w:p>
    <w:p w:rsidR="00673F6C" w:rsidRPr="00BC173C" w:rsidRDefault="00673F6C" w:rsidP="00BC173C">
      <w:pPr>
        <w:pStyle w:val="a3"/>
        <w:spacing w:line="360" w:lineRule="auto"/>
        <w:jc w:val="center"/>
        <w:rPr>
          <w:b/>
          <w:sz w:val="24"/>
          <w:szCs w:val="24"/>
        </w:rPr>
      </w:pPr>
      <w:r w:rsidRPr="00BC173C">
        <w:rPr>
          <w:b/>
          <w:sz w:val="24"/>
          <w:szCs w:val="24"/>
        </w:rPr>
        <w:t>Р Е Ш Е Н И Е:</w:t>
      </w:r>
    </w:p>
    <w:p w:rsidR="00BC173C" w:rsidRDefault="00673F6C" w:rsidP="00BC173C">
      <w:pPr>
        <w:pStyle w:val="a3"/>
        <w:spacing w:line="240" w:lineRule="auto"/>
        <w:rPr>
          <w:b/>
          <w:i/>
          <w:sz w:val="24"/>
          <w:szCs w:val="24"/>
        </w:rPr>
      </w:pPr>
      <w:r w:rsidRPr="00BC173C">
        <w:rPr>
          <w:b/>
          <w:i/>
          <w:sz w:val="24"/>
          <w:szCs w:val="24"/>
        </w:rPr>
        <w:t xml:space="preserve">На основание чл. 13, ал. 1, т. 1 от Правилника за устройството и дейността на </w:t>
      </w:r>
    </w:p>
    <w:p w:rsidR="00673F6C" w:rsidRPr="00BC173C" w:rsidRDefault="00673F6C" w:rsidP="00BC173C">
      <w:pPr>
        <w:spacing w:line="240" w:lineRule="auto"/>
        <w:rPr>
          <w:b/>
          <w:i/>
          <w:sz w:val="24"/>
          <w:szCs w:val="24"/>
        </w:rPr>
      </w:pPr>
      <w:r w:rsidRPr="00BC173C">
        <w:rPr>
          <w:b/>
          <w:i/>
          <w:sz w:val="24"/>
          <w:szCs w:val="24"/>
        </w:rPr>
        <w:t xml:space="preserve">НСА „Васил Левски“ и на решение на Академичния съвет от днешна дата, да се свика Общо събрание на НСА „Васил Левски“ на 20.12.2018 год. от 13.30 ч. в Аула „Максима“, при следния </w:t>
      </w:r>
    </w:p>
    <w:p w:rsidR="00673F6C" w:rsidRPr="00BC173C" w:rsidRDefault="00673F6C" w:rsidP="00BC173C">
      <w:pPr>
        <w:pStyle w:val="a3"/>
        <w:spacing w:line="240" w:lineRule="auto"/>
        <w:ind w:left="0"/>
        <w:jc w:val="center"/>
        <w:rPr>
          <w:b/>
          <w:i/>
          <w:sz w:val="16"/>
          <w:szCs w:val="16"/>
        </w:rPr>
      </w:pPr>
    </w:p>
    <w:p w:rsidR="00673F6C" w:rsidRPr="00BC173C" w:rsidRDefault="00673F6C" w:rsidP="00BC173C">
      <w:pPr>
        <w:pStyle w:val="a3"/>
        <w:spacing w:line="240" w:lineRule="auto"/>
        <w:ind w:left="0"/>
        <w:jc w:val="center"/>
        <w:rPr>
          <w:b/>
          <w:i/>
          <w:sz w:val="24"/>
          <w:szCs w:val="24"/>
        </w:rPr>
      </w:pPr>
      <w:r w:rsidRPr="00BC173C">
        <w:rPr>
          <w:b/>
          <w:i/>
          <w:sz w:val="24"/>
          <w:szCs w:val="24"/>
        </w:rPr>
        <w:t>дневен ред:</w:t>
      </w:r>
    </w:p>
    <w:p w:rsidR="00673F6C" w:rsidRPr="00BC173C" w:rsidRDefault="00673F6C" w:rsidP="00BC173C">
      <w:pPr>
        <w:pStyle w:val="a3"/>
        <w:spacing w:line="240" w:lineRule="auto"/>
        <w:ind w:left="0"/>
        <w:jc w:val="center"/>
        <w:rPr>
          <w:b/>
          <w:i/>
          <w:sz w:val="24"/>
          <w:szCs w:val="24"/>
        </w:rPr>
      </w:pPr>
    </w:p>
    <w:p w:rsidR="00673F6C" w:rsidRPr="00BC173C" w:rsidRDefault="00673F6C" w:rsidP="00BC173C">
      <w:pPr>
        <w:pStyle w:val="a3"/>
        <w:numPr>
          <w:ilvl w:val="0"/>
          <w:numId w:val="46"/>
        </w:numPr>
        <w:spacing w:line="240" w:lineRule="auto"/>
        <w:rPr>
          <w:b/>
          <w:i/>
          <w:sz w:val="24"/>
          <w:szCs w:val="24"/>
        </w:rPr>
      </w:pPr>
      <w:r w:rsidRPr="00BC173C">
        <w:rPr>
          <w:b/>
          <w:i/>
          <w:sz w:val="24"/>
          <w:szCs w:val="24"/>
        </w:rPr>
        <w:t>Доклад за дейността на НСА „Васил Левски“.</w:t>
      </w:r>
    </w:p>
    <w:p w:rsidR="00673F6C" w:rsidRPr="00BC173C" w:rsidRDefault="00673F6C" w:rsidP="00BC173C">
      <w:pPr>
        <w:pStyle w:val="a3"/>
        <w:numPr>
          <w:ilvl w:val="0"/>
          <w:numId w:val="46"/>
        </w:numPr>
        <w:spacing w:line="240" w:lineRule="auto"/>
        <w:rPr>
          <w:b/>
          <w:i/>
          <w:sz w:val="24"/>
          <w:szCs w:val="24"/>
        </w:rPr>
      </w:pPr>
      <w:r w:rsidRPr="00BC173C">
        <w:rPr>
          <w:b/>
          <w:i/>
          <w:sz w:val="24"/>
          <w:szCs w:val="24"/>
        </w:rPr>
        <w:t>Доклад на Контролния съвет.</w:t>
      </w:r>
    </w:p>
    <w:p w:rsidR="00673F6C" w:rsidRPr="00BC173C" w:rsidRDefault="00673F6C" w:rsidP="00BC173C">
      <w:pPr>
        <w:pStyle w:val="a3"/>
        <w:numPr>
          <w:ilvl w:val="0"/>
          <w:numId w:val="46"/>
        </w:numPr>
        <w:spacing w:line="240" w:lineRule="auto"/>
        <w:rPr>
          <w:b/>
          <w:i/>
          <w:sz w:val="24"/>
          <w:szCs w:val="24"/>
        </w:rPr>
      </w:pPr>
      <w:r w:rsidRPr="00BC173C">
        <w:rPr>
          <w:b/>
          <w:i/>
          <w:sz w:val="24"/>
          <w:szCs w:val="24"/>
        </w:rPr>
        <w:t>Попълване състава на студентите в Академичния съвет.</w:t>
      </w:r>
    </w:p>
    <w:p w:rsidR="00673F6C" w:rsidRPr="00BC173C" w:rsidRDefault="00673F6C" w:rsidP="00BC173C">
      <w:pPr>
        <w:spacing w:line="240" w:lineRule="auto"/>
        <w:jc w:val="both"/>
        <w:rPr>
          <w:sz w:val="24"/>
          <w:szCs w:val="24"/>
          <w:u w:val="single"/>
        </w:rPr>
      </w:pPr>
    </w:p>
    <w:p w:rsidR="00673F6C" w:rsidRPr="00BC173C" w:rsidRDefault="00673F6C" w:rsidP="00BC173C">
      <w:pPr>
        <w:spacing w:line="240" w:lineRule="auto"/>
        <w:jc w:val="both"/>
        <w:rPr>
          <w:sz w:val="24"/>
          <w:szCs w:val="24"/>
          <w:u w:val="single"/>
        </w:rPr>
      </w:pPr>
    </w:p>
    <w:p w:rsidR="00673F6C" w:rsidRPr="00BC173C" w:rsidRDefault="00673F6C" w:rsidP="00BC173C">
      <w:pPr>
        <w:spacing w:line="240" w:lineRule="auto"/>
        <w:jc w:val="both"/>
        <w:rPr>
          <w:sz w:val="24"/>
          <w:szCs w:val="24"/>
          <w:u w:val="single"/>
        </w:rPr>
      </w:pPr>
    </w:p>
    <w:sectPr w:rsidR="00673F6C" w:rsidRPr="00BC173C" w:rsidSect="00FD7D80">
      <w:pgSz w:w="11906" w:h="16838" w:code="9"/>
      <w:pgMar w:top="851" w:right="707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B4DBD"/>
    <w:multiLevelType w:val="hybridMultilevel"/>
    <w:tmpl w:val="8FDC53FA"/>
    <w:lvl w:ilvl="0" w:tplc="0402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  <w:b/>
        <w:i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4166375"/>
    <w:multiLevelType w:val="hybridMultilevel"/>
    <w:tmpl w:val="A484E24C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AD4819"/>
    <w:multiLevelType w:val="hybridMultilevel"/>
    <w:tmpl w:val="00FE5150"/>
    <w:lvl w:ilvl="0" w:tplc="0402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07045660"/>
    <w:multiLevelType w:val="hybridMultilevel"/>
    <w:tmpl w:val="69961906"/>
    <w:lvl w:ilvl="0" w:tplc="EA52E3B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08BC3C82"/>
    <w:multiLevelType w:val="hybridMultilevel"/>
    <w:tmpl w:val="212C103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F640A0"/>
    <w:multiLevelType w:val="hybridMultilevel"/>
    <w:tmpl w:val="96A837D8"/>
    <w:lvl w:ilvl="0" w:tplc="9B92A55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0BCC3881"/>
    <w:multiLevelType w:val="hybridMultilevel"/>
    <w:tmpl w:val="559EF6EE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D37FE2"/>
    <w:multiLevelType w:val="hybridMultilevel"/>
    <w:tmpl w:val="3192F53E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9C26F54"/>
    <w:multiLevelType w:val="hybridMultilevel"/>
    <w:tmpl w:val="7304E662"/>
    <w:lvl w:ilvl="0" w:tplc="0402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20756FD9"/>
    <w:multiLevelType w:val="hybridMultilevel"/>
    <w:tmpl w:val="24C4E1D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520D1B"/>
    <w:multiLevelType w:val="hybridMultilevel"/>
    <w:tmpl w:val="0B38A85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FF07BE"/>
    <w:multiLevelType w:val="hybridMultilevel"/>
    <w:tmpl w:val="F4D06AAA"/>
    <w:lvl w:ilvl="0" w:tplc="B2F8667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261F3157"/>
    <w:multiLevelType w:val="hybridMultilevel"/>
    <w:tmpl w:val="799CD61C"/>
    <w:lvl w:ilvl="0" w:tplc="A234582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2A070C0D"/>
    <w:multiLevelType w:val="hybridMultilevel"/>
    <w:tmpl w:val="024A4F84"/>
    <w:lvl w:ilvl="0" w:tplc="D4B83CC6">
      <w:start w:val="2016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>
    <w:nsid w:val="302834FA"/>
    <w:multiLevelType w:val="hybridMultilevel"/>
    <w:tmpl w:val="BC7EA548"/>
    <w:lvl w:ilvl="0" w:tplc="B4C2055A">
      <w:start w:val="14"/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5">
    <w:nsid w:val="31B1204B"/>
    <w:multiLevelType w:val="hybridMultilevel"/>
    <w:tmpl w:val="989C199A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2FB012B"/>
    <w:multiLevelType w:val="hybridMultilevel"/>
    <w:tmpl w:val="904E9F22"/>
    <w:lvl w:ilvl="0" w:tplc="D04A3B40">
      <w:start w:val="1"/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cs="Times New Roman" w:hint="default"/>
      </w:rPr>
    </w:lvl>
    <w:lvl w:ilvl="1" w:tplc="0402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7">
    <w:nsid w:val="351C2328"/>
    <w:multiLevelType w:val="hybridMultilevel"/>
    <w:tmpl w:val="CFAA571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BB06EA"/>
    <w:multiLevelType w:val="hybridMultilevel"/>
    <w:tmpl w:val="17E4DBA6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68C59C3"/>
    <w:multiLevelType w:val="hybridMultilevel"/>
    <w:tmpl w:val="82927F5C"/>
    <w:lvl w:ilvl="0" w:tplc="38BAC03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3A965C81"/>
    <w:multiLevelType w:val="hybridMultilevel"/>
    <w:tmpl w:val="15D0370E"/>
    <w:lvl w:ilvl="0" w:tplc="1BDC1006">
      <w:start w:val="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B823A19"/>
    <w:multiLevelType w:val="hybridMultilevel"/>
    <w:tmpl w:val="34389C06"/>
    <w:lvl w:ilvl="0" w:tplc="0402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">
    <w:nsid w:val="3C6816BD"/>
    <w:multiLevelType w:val="hybridMultilevel"/>
    <w:tmpl w:val="7F1E2FC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CCC1B48"/>
    <w:multiLevelType w:val="hybridMultilevel"/>
    <w:tmpl w:val="B1082F88"/>
    <w:lvl w:ilvl="0" w:tplc="B3E255E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44791700"/>
    <w:multiLevelType w:val="hybridMultilevel"/>
    <w:tmpl w:val="71B254EA"/>
    <w:lvl w:ilvl="0" w:tplc="0402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>
    <w:nsid w:val="46211924"/>
    <w:multiLevelType w:val="hybridMultilevel"/>
    <w:tmpl w:val="D4848DDC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8007267"/>
    <w:multiLevelType w:val="hybridMultilevel"/>
    <w:tmpl w:val="24308D3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8361647"/>
    <w:multiLevelType w:val="hybridMultilevel"/>
    <w:tmpl w:val="690EA7C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8DA26D2"/>
    <w:multiLevelType w:val="hybridMultilevel"/>
    <w:tmpl w:val="B024CD10"/>
    <w:lvl w:ilvl="0" w:tplc="9AB0B7EE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4020019" w:tentative="1">
      <w:start w:val="1"/>
      <w:numFmt w:val="lowerLetter"/>
      <w:lvlText w:val="%2."/>
      <w:lvlJc w:val="left"/>
      <w:pPr>
        <w:ind w:left="1785" w:hanging="360"/>
      </w:pPr>
    </w:lvl>
    <w:lvl w:ilvl="2" w:tplc="0402001B" w:tentative="1">
      <w:start w:val="1"/>
      <w:numFmt w:val="lowerRoman"/>
      <w:lvlText w:val="%3."/>
      <w:lvlJc w:val="right"/>
      <w:pPr>
        <w:ind w:left="2505" w:hanging="180"/>
      </w:pPr>
    </w:lvl>
    <w:lvl w:ilvl="3" w:tplc="0402000F" w:tentative="1">
      <w:start w:val="1"/>
      <w:numFmt w:val="decimal"/>
      <w:lvlText w:val="%4."/>
      <w:lvlJc w:val="left"/>
      <w:pPr>
        <w:ind w:left="3225" w:hanging="360"/>
      </w:pPr>
    </w:lvl>
    <w:lvl w:ilvl="4" w:tplc="04020019" w:tentative="1">
      <w:start w:val="1"/>
      <w:numFmt w:val="lowerLetter"/>
      <w:lvlText w:val="%5."/>
      <w:lvlJc w:val="left"/>
      <w:pPr>
        <w:ind w:left="3945" w:hanging="360"/>
      </w:pPr>
    </w:lvl>
    <w:lvl w:ilvl="5" w:tplc="0402001B" w:tentative="1">
      <w:start w:val="1"/>
      <w:numFmt w:val="lowerRoman"/>
      <w:lvlText w:val="%6."/>
      <w:lvlJc w:val="right"/>
      <w:pPr>
        <w:ind w:left="4665" w:hanging="180"/>
      </w:pPr>
    </w:lvl>
    <w:lvl w:ilvl="6" w:tplc="0402000F" w:tentative="1">
      <w:start w:val="1"/>
      <w:numFmt w:val="decimal"/>
      <w:lvlText w:val="%7."/>
      <w:lvlJc w:val="left"/>
      <w:pPr>
        <w:ind w:left="5385" w:hanging="360"/>
      </w:pPr>
    </w:lvl>
    <w:lvl w:ilvl="7" w:tplc="04020019" w:tentative="1">
      <w:start w:val="1"/>
      <w:numFmt w:val="lowerLetter"/>
      <w:lvlText w:val="%8."/>
      <w:lvlJc w:val="left"/>
      <w:pPr>
        <w:ind w:left="6105" w:hanging="360"/>
      </w:pPr>
    </w:lvl>
    <w:lvl w:ilvl="8" w:tplc="040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9">
    <w:nsid w:val="494B1548"/>
    <w:multiLevelType w:val="hybridMultilevel"/>
    <w:tmpl w:val="A68A89DC"/>
    <w:lvl w:ilvl="0" w:tplc="3466891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5" w:hanging="360"/>
      </w:pPr>
    </w:lvl>
    <w:lvl w:ilvl="2" w:tplc="0402001B" w:tentative="1">
      <w:start w:val="1"/>
      <w:numFmt w:val="lowerRoman"/>
      <w:lvlText w:val="%3."/>
      <w:lvlJc w:val="right"/>
      <w:pPr>
        <w:ind w:left="2505" w:hanging="180"/>
      </w:pPr>
    </w:lvl>
    <w:lvl w:ilvl="3" w:tplc="0402000F" w:tentative="1">
      <w:start w:val="1"/>
      <w:numFmt w:val="decimal"/>
      <w:lvlText w:val="%4."/>
      <w:lvlJc w:val="left"/>
      <w:pPr>
        <w:ind w:left="3225" w:hanging="360"/>
      </w:pPr>
    </w:lvl>
    <w:lvl w:ilvl="4" w:tplc="04020019" w:tentative="1">
      <w:start w:val="1"/>
      <w:numFmt w:val="lowerLetter"/>
      <w:lvlText w:val="%5."/>
      <w:lvlJc w:val="left"/>
      <w:pPr>
        <w:ind w:left="3945" w:hanging="360"/>
      </w:pPr>
    </w:lvl>
    <w:lvl w:ilvl="5" w:tplc="0402001B" w:tentative="1">
      <w:start w:val="1"/>
      <w:numFmt w:val="lowerRoman"/>
      <w:lvlText w:val="%6."/>
      <w:lvlJc w:val="right"/>
      <w:pPr>
        <w:ind w:left="4665" w:hanging="180"/>
      </w:pPr>
    </w:lvl>
    <w:lvl w:ilvl="6" w:tplc="0402000F" w:tentative="1">
      <w:start w:val="1"/>
      <w:numFmt w:val="decimal"/>
      <w:lvlText w:val="%7."/>
      <w:lvlJc w:val="left"/>
      <w:pPr>
        <w:ind w:left="5385" w:hanging="360"/>
      </w:pPr>
    </w:lvl>
    <w:lvl w:ilvl="7" w:tplc="04020019" w:tentative="1">
      <w:start w:val="1"/>
      <w:numFmt w:val="lowerLetter"/>
      <w:lvlText w:val="%8."/>
      <w:lvlJc w:val="left"/>
      <w:pPr>
        <w:ind w:left="6105" w:hanging="360"/>
      </w:pPr>
    </w:lvl>
    <w:lvl w:ilvl="8" w:tplc="040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0">
    <w:nsid w:val="4A806736"/>
    <w:multiLevelType w:val="hybridMultilevel"/>
    <w:tmpl w:val="F0E290E2"/>
    <w:lvl w:ilvl="0" w:tplc="4C608E92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654" w:hanging="360"/>
      </w:pPr>
    </w:lvl>
    <w:lvl w:ilvl="2" w:tplc="0402001B" w:tentative="1">
      <w:start w:val="1"/>
      <w:numFmt w:val="lowerRoman"/>
      <w:lvlText w:val="%3."/>
      <w:lvlJc w:val="right"/>
      <w:pPr>
        <w:ind w:left="1374" w:hanging="180"/>
      </w:pPr>
    </w:lvl>
    <w:lvl w:ilvl="3" w:tplc="0402000F" w:tentative="1">
      <w:start w:val="1"/>
      <w:numFmt w:val="decimal"/>
      <w:lvlText w:val="%4."/>
      <w:lvlJc w:val="left"/>
      <w:pPr>
        <w:ind w:left="2094" w:hanging="360"/>
      </w:pPr>
    </w:lvl>
    <w:lvl w:ilvl="4" w:tplc="04020019" w:tentative="1">
      <w:start w:val="1"/>
      <w:numFmt w:val="lowerLetter"/>
      <w:lvlText w:val="%5."/>
      <w:lvlJc w:val="left"/>
      <w:pPr>
        <w:ind w:left="2814" w:hanging="360"/>
      </w:pPr>
    </w:lvl>
    <w:lvl w:ilvl="5" w:tplc="0402001B" w:tentative="1">
      <w:start w:val="1"/>
      <w:numFmt w:val="lowerRoman"/>
      <w:lvlText w:val="%6."/>
      <w:lvlJc w:val="right"/>
      <w:pPr>
        <w:ind w:left="3534" w:hanging="180"/>
      </w:pPr>
    </w:lvl>
    <w:lvl w:ilvl="6" w:tplc="0402000F" w:tentative="1">
      <w:start w:val="1"/>
      <w:numFmt w:val="decimal"/>
      <w:lvlText w:val="%7."/>
      <w:lvlJc w:val="left"/>
      <w:pPr>
        <w:ind w:left="4254" w:hanging="360"/>
      </w:pPr>
    </w:lvl>
    <w:lvl w:ilvl="7" w:tplc="04020019" w:tentative="1">
      <w:start w:val="1"/>
      <w:numFmt w:val="lowerLetter"/>
      <w:lvlText w:val="%8."/>
      <w:lvlJc w:val="left"/>
      <w:pPr>
        <w:ind w:left="4974" w:hanging="360"/>
      </w:pPr>
    </w:lvl>
    <w:lvl w:ilvl="8" w:tplc="0402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1">
    <w:nsid w:val="4D1D0D83"/>
    <w:multiLevelType w:val="hybridMultilevel"/>
    <w:tmpl w:val="164A88D0"/>
    <w:lvl w:ilvl="0" w:tplc="B3E255E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>
    <w:nsid w:val="50A05FF8"/>
    <w:multiLevelType w:val="hybridMultilevel"/>
    <w:tmpl w:val="2DC8D86A"/>
    <w:lvl w:ilvl="0" w:tplc="05AE4346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20D71FC"/>
    <w:multiLevelType w:val="hybridMultilevel"/>
    <w:tmpl w:val="99AE1C40"/>
    <w:lvl w:ilvl="0" w:tplc="EF1218B0">
      <w:start w:val="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4520EAF"/>
    <w:multiLevelType w:val="hybridMultilevel"/>
    <w:tmpl w:val="6D3CFF7C"/>
    <w:lvl w:ilvl="0" w:tplc="846206A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>
    <w:nsid w:val="57063FE4"/>
    <w:multiLevelType w:val="hybridMultilevel"/>
    <w:tmpl w:val="8D66E2A0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DD57A18"/>
    <w:multiLevelType w:val="hybridMultilevel"/>
    <w:tmpl w:val="F4D8CD74"/>
    <w:lvl w:ilvl="0" w:tplc="542A40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>
    <w:nsid w:val="5FF62521"/>
    <w:multiLevelType w:val="hybridMultilevel"/>
    <w:tmpl w:val="1A22E94A"/>
    <w:lvl w:ilvl="0" w:tplc="4F48DC90">
      <w:start w:val="1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8">
    <w:nsid w:val="61721837"/>
    <w:multiLevelType w:val="hybridMultilevel"/>
    <w:tmpl w:val="D11EEEFA"/>
    <w:lvl w:ilvl="0" w:tplc="E5103C7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931" w:hanging="360"/>
      </w:pPr>
    </w:lvl>
    <w:lvl w:ilvl="2" w:tplc="0402001B" w:tentative="1">
      <w:start w:val="1"/>
      <w:numFmt w:val="lowerRoman"/>
      <w:lvlText w:val="%3."/>
      <w:lvlJc w:val="right"/>
      <w:pPr>
        <w:ind w:left="2651" w:hanging="180"/>
      </w:pPr>
    </w:lvl>
    <w:lvl w:ilvl="3" w:tplc="0402000F" w:tentative="1">
      <w:start w:val="1"/>
      <w:numFmt w:val="decimal"/>
      <w:lvlText w:val="%4."/>
      <w:lvlJc w:val="left"/>
      <w:pPr>
        <w:ind w:left="3371" w:hanging="360"/>
      </w:pPr>
    </w:lvl>
    <w:lvl w:ilvl="4" w:tplc="04020019" w:tentative="1">
      <w:start w:val="1"/>
      <w:numFmt w:val="lowerLetter"/>
      <w:lvlText w:val="%5."/>
      <w:lvlJc w:val="left"/>
      <w:pPr>
        <w:ind w:left="4091" w:hanging="360"/>
      </w:pPr>
    </w:lvl>
    <w:lvl w:ilvl="5" w:tplc="0402001B" w:tentative="1">
      <w:start w:val="1"/>
      <w:numFmt w:val="lowerRoman"/>
      <w:lvlText w:val="%6."/>
      <w:lvlJc w:val="right"/>
      <w:pPr>
        <w:ind w:left="4811" w:hanging="180"/>
      </w:pPr>
    </w:lvl>
    <w:lvl w:ilvl="6" w:tplc="0402000F" w:tentative="1">
      <w:start w:val="1"/>
      <w:numFmt w:val="decimal"/>
      <w:lvlText w:val="%7."/>
      <w:lvlJc w:val="left"/>
      <w:pPr>
        <w:ind w:left="5531" w:hanging="360"/>
      </w:pPr>
    </w:lvl>
    <w:lvl w:ilvl="7" w:tplc="04020019" w:tentative="1">
      <w:start w:val="1"/>
      <w:numFmt w:val="lowerLetter"/>
      <w:lvlText w:val="%8."/>
      <w:lvlJc w:val="left"/>
      <w:pPr>
        <w:ind w:left="6251" w:hanging="360"/>
      </w:pPr>
    </w:lvl>
    <w:lvl w:ilvl="8" w:tplc="040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9">
    <w:nsid w:val="646B3909"/>
    <w:multiLevelType w:val="hybridMultilevel"/>
    <w:tmpl w:val="F33E138A"/>
    <w:lvl w:ilvl="0" w:tplc="82F0A27C">
      <w:start w:val="2"/>
      <w:numFmt w:val="bullet"/>
      <w:lvlText w:val="-"/>
      <w:lvlJc w:val="left"/>
      <w:pPr>
        <w:ind w:left="1428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0">
    <w:nsid w:val="67E57D5C"/>
    <w:multiLevelType w:val="hybridMultilevel"/>
    <w:tmpl w:val="12942A0A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EC41E67"/>
    <w:multiLevelType w:val="hybridMultilevel"/>
    <w:tmpl w:val="0A64EDE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7D61F5D"/>
    <w:multiLevelType w:val="hybridMultilevel"/>
    <w:tmpl w:val="11821328"/>
    <w:lvl w:ilvl="0" w:tplc="0402000B">
      <w:start w:val="1"/>
      <w:numFmt w:val="bullet"/>
      <w:lvlText w:val=""/>
      <w:lvlJc w:val="left"/>
      <w:pPr>
        <w:ind w:left="3905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462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534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606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678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750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822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894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9665" w:hanging="360"/>
      </w:pPr>
      <w:rPr>
        <w:rFonts w:ascii="Wingdings" w:hAnsi="Wingdings" w:hint="default"/>
      </w:rPr>
    </w:lvl>
  </w:abstractNum>
  <w:abstractNum w:abstractNumId="43">
    <w:nsid w:val="791727E0"/>
    <w:multiLevelType w:val="hybridMultilevel"/>
    <w:tmpl w:val="EDF8CCE4"/>
    <w:lvl w:ilvl="0" w:tplc="0402000B">
      <w:start w:val="1"/>
      <w:numFmt w:val="bullet"/>
      <w:lvlText w:val=""/>
      <w:lvlJc w:val="left"/>
      <w:pPr>
        <w:ind w:left="1432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152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72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92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12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32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52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72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92" w:hanging="360"/>
      </w:pPr>
      <w:rPr>
        <w:rFonts w:ascii="Wingdings" w:hAnsi="Wingdings" w:hint="default"/>
      </w:rPr>
    </w:lvl>
  </w:abstractNum>
  <w:abstractNum w:abstractNumId="44">
    <w:nsid w:val="7CF80348"/>
    <w:multiLevelType w:val="hybridMultilevel"/>
    <w:tmpl w:val="E15ACE6C"/>
    <w:lvl w:ilvl="0" w:tplc="B3E255E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5">
    <w:nsid w:val="7FE12E86"/>
    <w:multiLevelType w:val="hybridMultilevel"/>
    <w:tmpl w:val="EFB6BB5A"/>
    <w:lvl w:ilvl="0" w:tplc="AF92239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23"/>
  </w:num>
  <w:num w:numId="3">
    <w:abstractNumId w:val="11"/>
  </w:num>
  <w:num w:numId="4">
    <w:abstractNumId w:val="34"/>
  </w:num>
  <w:num w:numId="5">
    <w:abstractNumId w:val="16"/>
  </w:num>
  <w:num w:numId="6">
    <w:abstractNumId w:val="44"/>
  </w:num>
  <w:num w:numId="7">
    <w:abstractNumId w:val="33"/>
  </w:num>
  <w:num w:numId="8">
    <w:abstractNumId w:val="28"/>
  </w:num>
  <w:num w:numId="9">
    <w:abstractNumId w:val="39"/>
  </w:num>
  <w:num w:numId="10">
    <w:abstractNumId w:val="41"/>
  </w:num>
  <w:num w:numId="11">
    <w:abstractNumId w:val="43"/>
  </w:num>
  <w:num w:numId="12">
    <w:abstractNumId w:val="45"/>
  </w:num>
  <w:num w:numId="13">
    <w:abstractNumId w:val="29"/>
  </w:num>
  <w:num w:numId="14">
    <w:abstractNumId w:val="22"/>
  </w:num>
  <w:num w:numId="15">
    <w:abstractNumId w:val="17"/>
  </w:num>
  <w:num w:numId="16">
    <w:abstractNumId w:val="3"/>
  </w:num>
  <w:num w:numId="17">
    <w:abstractNumId w:val="13"/>
  </w:num>
  <w:num w:numId="18">
    <w:abstractNumId w:val="27"/>
  </w:num>
  <w:num w:numId="19">
    <w:abstractNumId w:val="30"/>
  </w:num>
  <w:num w:numId="20">
    <w:abstractNumId w:val="2"/>
  </w:num>
  <w:num w:numId="21">
    <w:abstractNumId w:val="19"/>
  </w:num>
  <w:num w:numId="22">
    <w:abstractNumId w:val="20"/>
  </w:num>
  <w:num w:numId="23">
    <w:abstractNumId w:val="10"/>
  </w:num>
  <w:num w:numId="24">
    <w:abstractNumId w:val="0"/>
  </w:num>
  <w:num w:numId="25">
    <w:abstractNumId w:val="21"/>
  </w:num>
  <w:num w:numId="26">
    <w:abstractNumId w:val="42"/>
  </w:num>
  <w:num w:numId="2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40"/>
  </w:num>
  <w:num w:numId="29">
    <w:abstractNumId w:val="18"/>
  </w:num>
  <w:num w:numId="30">
    <w:abstractNumId w:val="12"/>
  </w:num>
  <w:num w:numId="31">
    <w:abstractNumId w:val="6"/>
  </w:num>
  <w:num w:numId="32">
    <w:abstractNumId w:val="5"/>
  </w:num>
  <w:num w:numId="33">
    <w:abstractNumId w:val="7"/>
  </w:num>
  <w:num w:numId="34">
    <w:abstractNumId w:val="35"/>
  </w:num>
  <w:num w:numId="35">
    <w:abstractNumId w:val="38"/>
  </w:num>
  <w:num w:numId="36">
    <w:abstractNumId w:val="37"/>
  </w:num>
  <w:num w:numId="37">
    <w:abstractNumId w:val="36"/>
  </w:num>
  <w:num w:numId="38">
    <w:abstractNumId w:val="15"/>
  </w:num>
  <w:num w:numId="39">
    <w:abstractNumId w:val="1"/>
  </w:num>
  <w:num w:numId="40">
    <w:abstractNumId w:val="8"/>
  </w:num>
  <w:num w:numId="41">
    <w:abstractNumId w:val="26"/>
  </w:num>
  <w:num w:numId="42">
    <w:abstractNumId w:val="14"/>
  </w:num>
  <w:num w:numId="43">
    <w:abstractNumId w:val="24"/>
  </w:num>
  <w:num w:numId="44">
    <w:abstractNumId w:val="25"/>
  </w:num>
  <w:num w:numId="45">
    <w:abstractNumId w:val="9"/>
  </w:num>
  <w:num w:numId="4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DEB"/>
    <w:rsid w:val="00102288"/>
    <w:rsid w:val="00121710"/>
    <w:rsid w:val="00144EEB"/>
    <w:rsid w:val="00186944"/>
    <w:rsid w:val="001C3FA9"/>
    <w:rsid w:val="00241DEB"/>
    <w:rsid w:val="00262320"/>
    <w:rsid w:val="002B1944"/>
    <w:rsid w:val="002B35F4"/>
    <w:rsid w:val="002E675A"/>
    <w:rsid w:val="003873EA"/>
    <w:rsid w:val="003C38E4"/>
    <w:rsid w:val="004078E7"/>
    <w:rsid w:val="00426482"/>
    <w:rsid w:val="00434496"/>
    <w:rsid w:val="00451788"/>
    <w:rsid w:val="004620A6"/>
    <w:rsid w:val="00480AC5"/>
    <w:rsid w:val="00534706"/>
    <w:rsid w:val="005A7A66"/>
    <w:rsid w:val="005C1626"/>
    <w:rsid w:val="006000EB"/>
    <w:rsid w:val="00654D83"/>
    <w:rsid w:val="00655E7B"/>
    <w:rsid w:val="00673F6C"/>
    <w:rsid w:val="00685A7A"/>
    <w:rsid w:val="006A32AF"/>
    <w:rsid w:val="006D3366"/>
    <w:rsid w:val="006F3D80"/>
    <w:rsid w:val="00726B7B"/>
    <w:rsid w:val="00776442"/>
    <w:rsid w:val="008A3536"/>
    <w:rsid w:val="008D76DB"/>
    <w:rsid w:val="009019C2"/>
    <w:rsid w:val="00986F7A"/>
    <w:rsid w:val="00A8602C"/>
    <w:rsid w:val="00A9267B"/>
    <w:rsid w:val="00AE03DE"/>
    <w:rsid w:val="00AF6B89"/>
    <w:rsid w:val="00B20260"/>
    <w:rsid w:val="00B309CD"/>
    <w:rsid w:val="00BC173C"/>
    <w:rsid w:val="00BE50F3"/>
    <w:rsid w:val="00BF4B37"/>
    <w:rsid w:val="00C867DA"/>
    <w:rsid w:val="00CB0A62"/>
    <w:rsid w:val="00D8071D"/>
    <w:rsid w:val="00E20BF4"/>
    <w:rsid w:val="00E2712B"/>
    <w:rsid w:val="00E438C6"/>
    <w:rsid w:val="00E53556"/>
    <w:rsid w:val="00EE0F35"/>
    <w:rsid w:val="00EE2AA1"/>
    <w:rsid w:val="00F03CAA"/>
    <w:rsid w:val="00F37DCF"/>
    <w:rsid w:val="00F55EBE"/>
    <w:rsid w:val="00F77407"/>
    <w:rsid w:val="00F8415E"/>
    <w:rsid w:val="00FA435D"/>
    <w:rsid w:val="00FD7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1DEB"/>
    <w:pPr>
      <w:ind w:left="720"/>
      <w:contextualSpacing/>
    </w:pPr>
  </w:style>
  <w:style w:type="paragraph" w:styleId="a4">
    <w:name w:val="No Spacing"/>
    <w:uiPriority w:val="1"/>
    <w:qFormat/>
    <w:rsid w:val="002E675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1DEB"/>
    <w:pPr>
      <w:ind w:left="720"/>
      <w:contextualSpacing/>
    </w:pPr>
  </w:style>
  <w:style w:type="paragraph" w:styleId="a4">
    <w:name w:val="No Spacing"/>
    <w:uiPriority w:val="1"/>
    <w:qFormat/>
    <w:rsid w:val="002E675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4131A-27C8-4EAA-85C4-7222AF15AB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5</Pages>
  <Words>929</Words>
  <Characters>5298</Characters>
  <Application>Microsoft Office Word</Application>
  <DocSecurity>0</DocSecurity>
  <Lines>44</Lines>
  <Paragraphs>12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2018-07-06T07:10:00Z</dcterms:created>
  <dcterms:modified xsi:type="dcterms:W3CDTF">2018-11-08T08:32:00Z</dcterms:modified>
</cp:coreProperties>
</file>