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BE50F3">
        <w:rPr>
          <w:b/>
          <w:lang w:val="en-US"/>
        </w:rPr>
        <w:t>05</w:t>
      </w:r>
      <w:r w:rsidR="00121710">
        <w:rPr>
          <w:b/>
        </w:rPr>
        <w:t>.</w:t>
      </w:r>
      <w:r w:rsidR="002B1944">
        <w:rPr>
          <w:b/>
          <w:lang w:val="en-US"/>
        </w:rPr>
        <w:t>0</w:t>
      </w:r>
      <w:r w:rsidR="00BE50F3">
        <w:rPr>
          <w:b/>
          <w:lang w:val="en-US"/>
        </w:rPr>
        <w:t>7</w:t>
      </w:r>
      <w:r w:rsidR="00121710">
        <w:rPr>
          <w:b/>
        </w:rPr>
        <w:t>.201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BE50F3" w:rsidRDefault="00BE50F3" w:rsidP="00BE50F3">
      <w:pPr>
        <w:rPr>
          <w:b/>
          <w:lang w:val="en-US"/>
        </w:rPr>
      </w:pPr>
    </w:p>
    <w:p w:rsidR="00BE50F3" w:rsidRPr="00986F7A" w:rsidRDefault="00E53556" w:rsidP="00BE50F3">
      <w:pPr>
        <w:pStyle w:val="a4"/>
        <w:jc w:val="both"/>
        <w:rPr>
          <w:b/>
          <w:sz w:val="24"/>
          <w:szCs w:val="24"/>
          <w:lang w:val="en-US"/>
        </w:rPr>
      </w:pPr>
      <w:r w:rsidRPr="00986F7A">
        <w:rPr>
          <w:rFonts w:eastAsia="Times New Roman"/>
          <w:sz w:val="24"/>
          <w:szCs w:val="24"/>
          <w:u w:val="single"/>
        </w:rPr>
        <w:t>По т. 1 от дневния ред</w:t>
      </w:r>
      <w:r w:rsidRPr="00986F7A">
        <w:rPr>
          <w:rFonts w:eastAsia="Times New Roman"/>
          <w:sz w:val="24"/>
          <w:szCs w:val="24"/>
        </w:rPr>
        <w:t xml:space="preserve"> - </w:t>
      </w:r>
      <w:r w:rsidR="006D3366" w:rsidRPr="00986F7A">
        <w:rPr>
          <w:rFonts w:eastAsia="Times New Roman"/>
          <w:sz w:val="24"/>
          <w:szCs w:val="24"/>
          <w:lang w:val="en-US"/>
        </w:rPr>
        <w:tab/>
      </w:r>
      <w:r w:rsidR="00BE50F3" w:rsidRPr="00986F7A">
        <w:rPr>
          <w:b/>
          <w:sz w:val="24"/>
          <w:szCs w:val="24"/>
        </w:rPr>
        <w:t xml:space="preserve">Гласуване предложението на г-жа Стефка </w:t>
      </w:r>
      <w:r w:rsidR="00986F7A" w:rsidRPr="00986F7A">
        <w:rPr>
          <w:b/>
          <w:sz w:val="24"/>
          <w:szCs w:val="24"/>
        </w:rPr>
        <w:t>Костадинова</w:t>
      </w:r>
    </w:p>
    <w:p w:rsidR="00BE50F3" w:rsidRPr="00986F7A" w:rsidRDefault="00BE50F3" w:rsidP="00986F7A">
      <w:pPr>
        <w:pStyle w:val="a4"/>
        <w:ind w:left="2832"/>
        <w:jc w:val="both"/>
        <w:rPr>
          <w:b/>
          <w:sz w:val="24"/>
          <w:szCs w:val="24"/>
        </w:rPr>
      </w:pPr>
      <w:r w:rsidRPr="00986F7A">
        <w:rPr>
          <w:b/>
          <w:sz w:val="24"/>
          <w:szCs w:val="24"/>
        </w:rPr>
        <w:t>– Председател на Български олимпийски комитет за номиниране с почетното звание „</w:t>
      </w:r>
      <w:r w:rsidRPr="00986F7A">
        <w:rPr>
          <w:b/>
          <w:sz w:val="24"/>
          <w:szCs w:val="24"/>
          <w:lang w:val="en-US"/>
        </w:rPr>
        <w:t>Doctor Honoris Causa</w:t>
      </w:r>
      <w:r w:rsidRPr="00986F7A">
        <w:rPr>
          <w:b/>
          <w:sz w:val="24"/>
          <w:szCs w:val="24"/>
        </w:rPr>
        <w:t>“ на НСА „Васил Левски“ г-н Томас Бах – Президент на Международния олимпийски комитет.</w:t>
      </w:r>
    </w:p>
    <w:p w:rsidR="006D3366" w:rsidRPr="00986F7A" w:rsidRDefault="006D3366" w:rsidP="006D3366">
      <w:pPr>
        <w:ind w:left="3540" w:hanging="3540"/>
        <w:jc w:val="both"/>
        <w:rPr>
          <w:b/>
          <w:sz w:val="24"/>
          <w:szCs w:val="24"/>
        </w:rPr>
      </w:pPr>
    </w:p>
    <w:p w:rsidR="002B1944" w:rsidRPr="00986F7A" w:rsidRDefault="002B1944" w:rsidP="003C38E4">
      <w:pPr>
        <w:spacing w:after="0" w:line="240" w:lineRule="auto"/>
        <w:jc w:val="both"/>
        <w:rPr>
          <w:rFonts w:eastAsia="Times New Roman"/>
          <w:b/>
          <w:i/>
          <w:sz w:val="24"/>
          <w:szCs w:val="24"/>
          <w:lang w:val="en-US"/>
        </w:rPr>
      </w:pPr>
    </w:p>
    <w:p w:rsidR="005A7A66" w:rsidRPr="005A7A66" w:rsidRDefault="005A7A66" w:rsidP="003C38E4">
      <w:pPr>
        <w:spacing w:after="0" w:line="240" w:lineRule="auto"/>
        <w:jc w:val="both"/>
        <w:rPr>
          <w:rFonts w:eastAsia="Times New Roman"/>
          <w:sz w:val="16"/>
          <w:szCs w:val="16"/>
          <w:lang w:val="en-US"/>
        </w:rPr>
      </w:pPr>
    </w:p>
    <w:p w:rsidR="002B1944" w:rsidRPr="00685A7A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16"/>
          <w:szCs w:val="16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E53556" w:rsidRDefault="002B1944" w:rsidP="002B1944">
      <w:pPr>
        <w:spacing w:after="0" w:line="360" w:lineRule="auto"/>
        <w:ind w:firstLine="708"/>
        <w:jc w:val="center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986F7A" w:rsidRPr="00986F7A" w:rsidRDefault="002B1944" w:rsidP="00986F7A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986F7A" w:rsidRPr="00986F7A" w:rsidRDefault="00986F7A" w:rsidP="00986F7A">
      <w:pPr>
        <w:spacing w:after="0"/>
        <w:ind w:firstLine="708"/>
        <w:jc w:val="both"/>
        <w:rPr>
          <w:rFonts w:eastAsia="Times New Roman"/>
          <w:b/>
          <w:i/>
          <w:sz w:val="24"/>
          <w:szCs w:val="24"/>
        </w:rPr>
      </w:pPr>
      <w:r w:rsidRPr="00986F7A">
        <w:rPr>
          <w:rFonts w:eastAsia="Times New Roman"/>
          <w:b/>
          <w:i/>
          <w:sz w:val="24"/>
          <w:szCs w:val="24"/>
        </w:rPr>
        <w:t xml:space="preserve">Приема предложението от Председателя на Български олимпийски комитет  за номиниране с почетното звание  </w:t>
      </w:r>
      <w:r w:rsidRPr="00986F7A">
        <w:rPr>
          <w:rFonts w:eastAsia="Times New Roman"/>
          <w:sz w:val="24"/>
          <w:szCs w:val="24"/>
        </w:rPr>
        <w:t>„</w:t>
      </w:r>
      <w:proofErr w:type="spellStart"/>
      <w:r w:rsidRPr="00986F7A">
        <w:rPr>
          <w:rFonts w:eastAsia="Times New Roman"/>
          <w:b/>
          <w:sz w:val="24"/>
          <w:szCs w:val="24"/>
        </w:rPr>
        <w:t>Doctor</w:t>
      </w:r>
      <w:proofErr w:type="spellEnd"/>
      <w:r w:rsidRPr="00986F7A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986F7A">
        <w:rPr>
          <w:rFonts w:eastAsia="Times New Roman"/>
          <w:b/>
          <w:sz w:val="24"/>
          <w:szCs w:val="24"/>
        </w:rPr>
        <w:t>Honoris</w:t>
      </w:r>
      <w:proofErr w:type="spellEnd"/>
      <w:r w:rsidRPr="00986F7A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986F7A">
        <w:rPr>
          <w:rFonts w:eastAsia="Times New Roman"/>
          <w:b/>
          <w:sz w:val="24"/>
          <w:szCs w:val="24"/>
        </w:rPr>
        <w:t>Causa</w:t>
      </w:r>
      <w:proofErr w:type="spellEnd"/>
      <w:r w:rsidRPr="00986F7A">
        <w:rPr>
          <w:rFonts w:eastAsia="Times New Roman"/>
          <w:sz w:val="24"/>
          <w:szCs w:val="24"/>
        </w:rPr>
        <w:t xml:space="preserve">“ </w:t>
      </w:r>
      <w:r w:rsidRPr="00986F7A">
        <w:rPr>
          <w:rFonts w:eastAsia="Times New Roman"/>
          <w:b/>
          <w:i/>
          <w:sz w:val="24"/>
          <w:szCs w:val="24"/>
        </w:rPr>
        <w:t xml:space="preserve"> на Национална спортна академия „Васил Левски“ – г-н Томас Бах – Президент на Международния олимпийски комитет.</w:t>
      </w:r>
    </w:p>
    <w:p w:rsidR="00685A7A" w:rsidRDefault="00685A7A" w:rsidP="006000EB">
      <w:pPr>
        <w:rPr>
          <w:b/>
          <w:sz w:val="16"/>
          <w:szCs w:val="16"/>
          <w:lang w:val="en-US"/>
        </w:rPr>
      </w:pPr>
    </w:p>
    <w:p w:rsidR="00986F7A" w:rsidRDefault="00986F7A" w:rsidP="006000EB">
      <w:pPr>
        <w:rPr>
          <w:b/>
          <w:sz w:val="16"/>
          <w:szCs w:val="16"/>
          <w:lang w:val="en-US"/>
        </w:rPr>
      </w:pPr>
    </w:p>
    <w:p w:rsidR="00986F7A" w:rsidRDefault="00986F7A" w:rsidP="006000EB">
      <w:pPr>
        <w:rPr>
          <w:b/>
          <w:sz w:val="16"/>
          <w:szCs w:val="16"/>
          <w:lang w:val="en-US"/>
        </w:rPr>
      </w:pPr>
    </w:p>
    <w:p w:rsidR="00986F7A" w:rsidRDefault="00986F7A" w:rsidP="006000EB">
      <w:pPr>
        <w:rPr>
          <w:b/>
          <w:sz w:val="16"/>
          <w:szCs w:val="16"/>
          <w:lang w:val="en-US"/>
        </w:rPr>
      </w:pPr>
    </w:p>
    <w:p w:rsidR="00986F7A" w:rsidRPr="00986F7A" w:rsidRDefault="00986F7A" w:rsidP="006000EB">
      <w:pPr>
        <w:rPr>
          <w:b/>
          <w:sz w:val="16"/>
          <w:szCs w:val="16"/>
          <w:lang w:val="en-US"/>
        </w:rPr>
      </w:pPr>
    </w:p>
    <w:p w:rsidR="00BE50F3" w:rsidRPr="00986F7A" w:rsidRDefault="002E675A" w:rsidP="00BE50F3">
      <w:p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2B1944" w:rsidRPr="00986F7A">
        <w:rPr>
          <w:sz w:val="24"/>
          <w:szCs w:val="24"/>
        </w:rPr>
        <w:t xml:space="preserve">- </w:t>
      </w:r>
      <w:r w:rsidR="006000EB" w:rsidRPr="00986F7A">
        <w:rPr>
          <w:sz w:val="24"/>
          <w:szCs w:val="24"/>
        </w:rPr>
        <w:t xml:space="preserve">    </w:t>
      </w:r>
      <w:r w:rsidR="00BE50F3" w:rsidRPr="00986F7A">
        <w:rPr>
          <w:sz w:val="24"/>
          <w:szCs w:val="24"/>
          <w:lang w:val="en-US"/>
        </w:rPr>
        <w:tab/>
      </w:r>
      <w:r w:rsidR="00BE50F3" w:rsidRPr="00986F7A">
        <w:rPr>
          <w:b/>
          <w:sz w:val="24"/>
          <w:szCs w:val="24"/>
        </w:rPr>
        <w:t xml:space="preserve">Приемане на Доклад за изпълнение на </w:t>
      </w:r>
      <w:r w:rsidR="00986F7A" w:rsidRPr="00986F7A">
        <w:rPr>
          <w:b/>
          <w:sz w:val="24"/>
          <w:szCs w:val="24"/>
        </w:rPr>
        <w:t>препоръките</w:t>
      </w:r>
      <w:r w:rsidR="00986F7A" w:rsidRPr="00986F7A">
        <w:rPr>
          <w:b/>
          <w:sz w:val="24"/>
          <w:szCs w:val="24"/>
        </w:rPr>
        <w:t xml:space="preserve"> </w:t>
      </w:r>
      <w:r w:rsidR="00986F7A" w:rsidRPr="00986F7A">
        <w:rPr>
          <w:b/>
          <w:sz w:val="24"/>
          <w:szCs w:val="24"/>
        </w:rPr>
        <w:t>от</w:t>
      </w:r>
    </w:p>
    <w:p w:rsidR="00BE50F3" w:rsidRPr="00986F7A" w:rsidRDefault="00BE50F3" w:rsidP="00986F7A">
      <w:pPr>
        <w:spacing w:after="0" w:line="240" w:lineRule="auto"/>
        <w:ind w:left="2124" w:firstLine="708"/>
        <w:jc w:val="both"/>
        <w:rPr>
          <w:b/>
          <w:sz w:val="24"/>
          <w:szCs w:val="24"/>
          <w:lang w:val="en-US"/>
        </w:rPr>
      </w:pPr>
      <w:r w:rsidRPr="00986F7A">
        <w:rPr>
          <w:b/>
          <w:sz w:val="24"/>
          <w:szCs w:val="24"/>
        </w:rPr>
        <w:t xml:space="preserve">програмната акредитация </w:t>
      </w:r>
      <w:r w:rsidR="00986F7A" w:rsidRPr="00986F7A">
        <w:rPr>
          <w:b/>
          <w:sz w:val="24"/>
          <w:szCs w:val="24"/>
        </w:rPr>
        <w:t>на професионално направление</w:t>
      </w:r>
    </w:p>
    <w:p w:rsidR="00BE50F3" w:rsidRPr="00986F7A" w:rsidRDefault="00BE50F3" w:rsidP="00986F7A">
      <w:pPr>
        <w:spacing w:after="0" w:line="240" w:lineRule="auto"/>
        <w:ind w:left="2124" w:firstLine="708"/>
        <w:jc w:val="both"/>
        <w:rPr>
          <w:b/>
          <w:sz w:val="24"/>
          <w:szCs w:val="24"/>
          <w:lang w:val="en-US"/>
        </w:rPr>
      </w:pPr>
      <w:r w:rsidRPr="00986F7A">
        <w:rPr>
          <w:b/>
          <w:sz w:val="24"/>
          <w:szCs w:val="24"/>
        </w:rPr>
        <w:t>7.6 „Спорт“</w:t>
      </w:r>
    </w:p>
    <w:p w:rsidR="00BE50F3" w:rsidRPr="00986F7A" w:rsidRDefault="00BE50F3" w:rsidP="00BE50F3">
      <w:pPr>
        <w:pStyle w:val="a3"/>
        <w:ind w:left="0"/>
        <w:jc w:val="both"/>
        <w:rPr>
          <w:b/>
          <w:sz w:val="24"/>
          <w:szCs w:val="24"/>
        </w:rPr>
      </w:pPr>
    </w:p>
    <w:p w:rsidR="003C38E4" w:rsidRPr="00986F7A" w:rsidRDefault="003C38E4" w:rsidP="00E53556">
      <w:pPr>
        <w:rPr>
          <w:rFonts w:eastAsia="Times New Roman"/>
          <w:b/>
          <w:i/>
          <w:sz w:val="16"/>
          <w:szCs w:val="16"/>
          <w:lang w:val="en-US"/>
        </w:rPr>
      </w:pPr>
    </w:p>
    <w:p w:rsidR="008D76DB" w:rsidRPr="00E53556" w:rsidRDefault="00BE50F3" w:rsidP="00E53556">
      <w:pPr>
        <w:spacing w:line="360" w:lineRule="auto"/>
        <w:jc w:val="center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986F7A" w:rsidRPr="00986F7A" w:rsidRDefault="00BE50F3" w:rsidP="00986F7A">
      <w:pPr>
        <w:pStyle w:val="a3"/>
        <w:spacing w:line="360" w:lineRule="auto"/>
        <w:ind w:left="0" w:firstLine="708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="00E2712B" w:rsidRPr="006D3366">
        <w:rPr>
          <w:b/>
          <w:sz w:val="24"/>
          <w:szCs w:val="24"/>
        </w:rPr>
        <w:t>:</w:t>
      </w:r>
    </w:p>
    <w:p w:rsidR="00986F7A" w:rsidRPr="00986F7A" w:rsidRDefault="00986F7A" w:rsidP="00986F7A">
      <w:pPr>
        <w:pStyle w:val="a3"/>
        <w:ind w:left="3540" w:hanging="2832"/>
        <w:jc w:val="both"/>
        <w:rPr>
          <w:b/>
          <w:i/>
          <w:sz w:val="24"/>
          <w:szCs w:val="24"/>
        </w:rPr>
      </w:pPr>
      <w:r w:rsidRPr="00986F7A">
        <w:rPr>
          <w:b/>
          <w:i/>
          <w:sz w:val="24"/>
          <w:szCs w:val="24"/>
        </w:rPr>
        <w:t>Приема  доклада за изпълнение на препоръките от програмната акредитация на</w:t>
      </w:r>
    </w:p>
    <w:p w:rsidR="00986F7A" w:rsidRPr="00986F7A" w:rsidRDefault="00986F7A" w:rsidP="00986F7A">
      <w:pPr>
        <w:pStyle w:val="a3"/>
        <w:ind w:left="0"/>
        <w:jc w:val="both"/>
        <w:rPr>
          <w:sz w:val="24"/>
          <w:szCs w:val="24"/>
        </w:rPr>
      </w:pPr>
      <w:r w:rsidRPr="00986F7A">
        <w:rPr>
          <w:b/>
          <w:i/>
          <w:sz w:val="24"/>
          <w:szCs w:val="24"/>
        </w:rPr>
        <w:t>професионално направление 7.6 „Спорт“</w:t>
      </w:r>
    </w:p>
    <w:p w:rsidR="00986F7A" w:rsidRDefault="00986F7A" w:rsidP="00986F7A">
      <w:pPr>
        <w:rPr>
          <w:b/>
          <w:szCs w:val="28"/>
          <w:lang w:val="en-US"/>
        </w:rPr>
      </w:pPr>
    </w:p>
    <w:p w:rsidR="00986F7A" w:rsidRDefault="00986F7A" w:rsidP="00986F7A">
      <w:pPr>
        <w:rPr>
          <w:b/>
          <w:szCs w:val="28"/>
          <w:lang w:val="en-US"/>
        </w:rPr>
      </w:pPr>
    </w:p>
    <w:p w:rsidR="00986F7A" w:rsidRDefault="00986F7A" w:rsidP="00986F7A">
      <w:pPr>
        <w:rPr>
          <w:b/>
          <w:szCs w:val="28"/>
          <w:lang w:val="en-US"/>
        </w:rPr>
      </w:pPr>
    </w:p>
    <w:p w:rsidR="00986F7A" w:rsidRPr="00986F7A" w:rsidRDefault="00986F7A" w:rsidP="00986F7A">
      <w:pPr>
        <w:ind w:left="2832" w:hanging="2832"/>
        <w:rPr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lastRenderedPageBreak/>
        <w:t>т. 3 от дневния ред</w:t>
      </w:r>
      <w:r w:rsidRPr="00986F7A">
        <w:rPr>
          <w:sz w:val="24"/>
          <w:szCs w:val="24"/>
        </w:rPr>
        <w:t xml:space="preserve"> – </w:t>
      </w:r>
      <w:r w:rsidRPr="00986F7A">
        <w:rPr>
          <w:sz w:val="24"/>
          <w:szCs w:val="24"/>
        </w:rPr>
        <w:tab/>
      </w:r>
      <w:r w:rsidRPr="00986F7A">
        <w:rPr>
          <w:b/>
          <w:sz w:val="24"/>
          <w:szCs w:val="24"/>
        </w:rPr>
        <w:t>Признаване на чуждестранни дипломи на кандидати за обучение в НСА „Васил Левски“</w:t>
      </w:r>
    </w:p>
    <w:p w:rsidR="00986F7A" w:rsidRPr="00986F7A" w:rsidRDefault="00986F7A" w:rsidP="00986F7A">
      <w:pPr>
        <w:spacing w:line="360" w:lineRule="auto"/>
        <w:jc w:val="both"/>
        <w:rPr>
          <w:lang w:val="en-US"/>
        </w:rPr>
      </w:pPr>
    </w:p>
    <w:p w:rsidR="00986F7A" w:rsidRPr="00986F7A" w:rsidRDefault="00986F7A" w:rsidP="00986F7A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 съвет взе следното</w:t>
      </w:r>
    </w:p>
    <w:p w:rsidR="00986F7A" w:rsidRPr="00986F7A" w:rsidRDefault="00986F7A" w:rsidP="00986F7A">
      <w:pPr>
        <w:pStyle w:val="a3"/>
        <w:spacing w:line="360" w:lineRule="auto"/>
        <w:ind w:left="0"/>
        <w:jc w:val="both"/>
        <w:rPr>
          <w:sz w:val="24"/>
          <w:szCs w:val="24"/>
        </w:rPr>
      </w:pPr>
    </w:p>
    <w:p w:rsidR="00986F7A" w:rsidRPr="00986F7A" w:rsidRDefault="00986F7A" w:rsidP="00986F7A">
      <w:pPr>
        <w:pStyle w:val="a3"/>
        <w:spacing w:line="360" w:lineRule="auto"/>
        <w:ind w:left="2832" w:firstLine="708"/>
        <w:rPr>
          <w:b/>
          <w:sz w:val="24"/>
          <w:szCs w:val="24"/>
        </w:rPr>
      </w:pPr>
      <w:r w:rsidRPr="00986F7A">
        <w:rPr>
          <w:b/>
          <w:sz w:val="24"/>
          <w:szCs w:val="24"/>
        </w:rPr>
        <w:t>Р Е Ш Е Н И Е:</w:t>
      </w:r>
    </w:p>
    <w:p w:rsidR="00986F7A" w:rsidRPr="00986F7A" w:rsidRDefault="00986F7A" w:rsidP="00986F7A">
      <w:pPr>
        <w:pStyle w:val="a3"/>
        <w:spacing w:line="360" w:lineRule="auto"/>
        <w:ind w:left="0"/>
        <w:jc w:val="both"/>
        <w:rPr>
          <w:sz w:val="16"/>
          <w:szCs w:val="16"/>
        </w:rPr>
      </w:pPr>
    </w:p>
    <w:p w:rsidR="00986F7A" w:rsidRPr="00986F7A" w:rsidRDefault="00986F7A" w:rsidP="00986F7A">
      <w:pPr>
        <w:pStyle w:val="a3"/>
        <w:ind w:left="0" w:firstLine="708"/>
        <w:jc w:val="both"/>
        <w:rPr>
          <w:i/>
          <w:sz w:val="24"/>
          <w:szCs w:val="24"/>
        </w:rPr>
      </w:pPr>
      <w:r w:rsidRPr="00986F7A">
        <w:rPr>
          <w:i/>
          <w:sz w:val="24"/>
          <w:szCs w:val="24"/>
        </w:rPr>
        <w:t>Признава чуждестранните дипломи на кандидати за обучение в НСА „Васил Левски“ на следните лица:</w:t>
      </w:r>
    </w:p>
    <w:p w:rsidR="00986F7A" w:rsidRPr="00986F7A" w:rsidRDefault="00986F7A" w:rsidP="00986F7A">
      <w:pPr>
        <w:pStyle w:val="a3"/>
        <w:numPr>
          <w:ilvl w:val="0"/>
          <w:numId w:val="40"/>
        </w:numPr>
        <w:jc w:val="both"/>
        <w:rPr>
          <w:i/>
          <w:sz w:val="24"/>
          <w:szCs w:val="24"/>
        </w:rPr>
      </w:pPr>
      <w:proofErr w:type="spellStart"/>
      <w:r w:rsidRPr="00986F7A">
        <w:rPr>
          <w:b/>
          <w:i/>
          <w:sz w:val="24"/>
          <w:szCs w:val="24"/>
        </w:rPr>
        <w:t>Лулчо</w:t>
      </w:r>
      <w:proofErr w:type="spellEnd"/>
      <w:r w:rsidRPr="00986F7A">
        <w:rPr>
          <w:b/>
          <w:i/>
          <w:sz w:val="24"/>
          <w:szCs w:val="24"/>
        </w:rPr>
        <w:t xml:space="preserve"> </w:t>
      </w:r>
      <w:proofErr w:type="spellStart"/>
      <w:r w:rsidRPr="00986F7A">
        <w:rPr>
          <w:b/>
          <w:i/>
          <w:sz w:val="24"/>
          <w:szCs w:val="24"/>
        </w:rPr>
        <w:t>Станиславов</w:t>
      </w:r>
      <w:proofErr w:type="spellEnd"/>
      <w:r w:rsidRPr="00986F7A">
        <w:rPr>
          <w:b/>
          <w:i/>
          <w:sz w:val="24"/>
          <w:szCs w:val="24"/>
        </w:rPr>
        <w:t xml:space="preserve"> Георгиев</w:t>
      </w:r>
      <w:r w:rsidRPr="00986F7A">
        <w:rPr>
          <w:i/>
          <w:sz w:val="24"/>
          <w:szCs w:val="24"/>
        </w:rPr>
        <w:t xml:space="preserve"> – дипломиран във Великобритания. Комисията признава придобитата степен ОКС „Бакалавър“.</w:t>
      </w:r>
    </w:p>
    <w:p w:rsidR="00986F7A" w:rsidRPr="00986F7A" w:rsidRDefault="00986F7A" w:rsidP="00986F7A">
      <w:pPr>
        <w:pStyle w:val="a3"/>
        <w:numPr>
          <w:ilvl w:val="0"/>
          <w:numId w:val="40"/>
        </w:numPr>
        <w:jc w:val="both"/>
        <w:rPr>
          <w:i/>
          <w:sz w:val="24"/>
          <w:szCs w:val="24"/>
        </w:rPr>
      </w:pPr>
      <w:r w:rsidRPr="00986F7A">
        <w:rPr>
          <w:b/>
          <w:i/>
          <w:sz w:val="24"/>
          <w:szCs w:val="24"/>
        </w:rPr>
        <w:t xml:space="preserve">Станимир Колев </w:t>
      </w:r>
      <w:proofErr w:type="spellStart"/>
      <w:r w:rsidRPr="00986F7A">
        <w:rPr>
          <w:b/>
          <w:i/>
          <w:sz w:val="24"/>
          <w:szCs w:val="24"/>
        </w:rPr>
        <w:t>Колев</w:t>
      </w:r>
      <w:proofErr w:type="spellEnd"/>
      <w:r w:rsidRPr="00986F7A">
        <w:rPr>
          <w:i/>
          <w:sz w:val="24"/>
          <w:szCs w:val="24"/>
        </w:rPr>
        <w:t xml:space="preserve"> – дипломиран в Австрия. Комисията признава придобитата степен ОКС „Бакалавър“.</w:t>
      </w:r>
    </w:p>
    <w:p w:rsidR="00986F7A" w:rsidRPr="00986F7A" w:rsidRDefault="00986F7A" w:rsidP="00986F7A">
      <w:pPr>
        <w:pStyle w:val="a3"/>
        <w:numPr>
          <w:ilvl w:val="0"/>
          <w:numId w:val="40"/>
        </w:numPr>
        <w:jc w:val="both"/>
        <w:rPr>
          <w:i/>
          <w:sz w:val="24"/>
          <w:szCs w:val="24"/>
        </w:rPr>
      </w:pPr>
      <w:proofErr w:type="spellStart"/>
      <w:r w:rsidRPr="00986F7A">
        <w:rPr>
          <w:b/>
          <w:i/>
          <w:sz w:val="24"/>
          <w:szCs w:val="24"/>
        </w:rPr>
        <w:t>Елтон</w:t>
      </w:r>
      <w:proofErr w:type="spellEnd"/>
      <w:r w:rsidRPr="00986F7A">
        <w:rPr>
          <w:b/>
          <w:i/>
          <w:sz w:val="24"/>
          <w:szCs w:val="24"/>
        </w:rPr>
        <w:t xml:space="preserve"> </w:t>
      </w:r>
      <w:proofErr w:type="spellStart"/>
      <w:r w:rsidRPr="00986F7A">
        <w:rPr>
          <w:b/>
          <w:i/>
          <w:sz w:val="24"/>
          <w:szCs w:val="24"/>
        </w:rPr>
        <w:t>Кодра</w:t>
      </w:r>
      <w:proofErr w:type="spellEnd"/>
      <w:r w:rsidRPr="00986F7A">
        <w:rPr>
          <w:i/>
          <w:sz w:val="24"/>
          <w:szCs w:val="24"/>
        </w:rPr>
        <w:t xml:space="preserve"> – дипломирана в Албания. Комисията признава придобитата степен ОКС „Магистър“.</w:t>
      </w:r>
    </w:p>
    <w:p w:rsidR="00986F7A" w:rsidRDefault="00986F7A" w:rsidP="00986F7A">
      <w:pPr>
        <w:pStyle w:val="a3"/>
        <w:ind w:left="1428"/>
        <w:jc w:val="both"/>
        <w:rPr>
          <w:b/>
          <w:i/>
          <w:sz w:val="24"/>
          <w:szCs w:val="24"/>
          <w:lang w:val="en-US"/>
        </w:rPr>
      </w:pPr>
    </w:p>
    <w:p w:rsidR="00986F7A" w:rsidRDefault="00986F7A" w:rsidP="00986F7A">
      <w:pPr>
        <w:pStyle w:val="a3"/>
        <w:ind w:left="1428"/>
        <w:jc w:val="both"/>
        <w:rPr>
          <w:b/>
          <w:i/>
          <w:sz w:val="24"/>
          <w:szCs w:val="24"/>
          <w:lang w:val="en-US"/>
        </w:rPr>
      </w:pPr>
    </w:p>
    <w:p w:rsidR="00986F7A" w:rsidRDefault="00986F7A" w:rsidP="00986F7A">
      <w:pPr>
        <w:pStyle w:val="a3"/>
        <w:ind w:left="1428"/>
        <w:jc w:val="both"/>
        <w:rPr>
          <w:i/>
          <w:sz w:val="24"/>
          <w:szCs w:val="24"/>
          <w:lang w:val="en-US"/>
        </w:rPr>
      </w:pPr>
    </w:p>
    <w:p w:rsidR="00986F7A" w:rsidRPr="00986F7A" w:rsidRDefault="00986F7A" w:rsidP="00986F7A">
      <w:pPr>
        <w:pStyle w:val="a3"/>
        <w:ind w:left="1428"/>
        <w:jc w:val="both"/>
        <w:rPr>
          <w:i/>
          <w:sz w:val="24"/>
          <w:szCs w:val="24"/>
          <w:lang w:val="en-US"/>
        </w:rPr>
      </w:pPr>
    </w:p>
    <w:p w:rsidR="00986F7A" w:rsidRPr="00986F7A" w:rsidRDefault="00986F7A" w:rsidP="00986F7A">
      <w:pPr>
        <w:ind w:left="3540" w:hanging="3540"/>
        <w:jc w:val="both"/>
        <w:rPr>
          <w:b/>
          <w:sz w:val="24"/>
          <w:szCs w:val="24"/>
        </w:rPr>
      </w:pPr>
      <w:r w:rsidRPr="00E21C00">
        <w:rPr>
          <w:szCs w:val="28"/>
          <w:u w:val="single"/>
        </w:rPr>
        <w:t>т. 4 от дневния ред</w:t>
      </w:r>
      <w:r>
        <w:rPr>
          <w:szCs w:val="28"/>
        </w:rPr>
        <w:t xml:space="preserve"> - </w:t>
      </w:r>
      <w:r>
        <w:rPr>
          <w:szCs w:val="28"/>
        </w:rPr>
        <w:tab/>
      </w:r>
      <w:r w:rsidRPr="00986F7A">
        <w:rPr>
          <w:b/>
          <w:sz w:val="24"/>
          <w:szCs w:val="24"/>
        </w:rPr>
        <w:t>Приемане на решение за адми</w:t>
      </w:r>
      <w:r>
        <w:rPr>
          <w:b/>
          <w:sz w:val="24"/>
          <w:szCs w:val="24"/>
        </w:rPr>
        <w:t>нистриране на обучението в ОНС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“</w:t>
      </w:r>
      <w:r w:rsidRPr="00986F7A">
        <w:rPr>
          <w:b/>
          <w:sz w:val="24"/>
          <w:szCs w:val="24"/>
        </w:rPr>
        <w:t>Доктор“</w:t>
      </w:r>
    </w:p>
    <w:p w:rsidR="00986F7A" w:rsidRDefault="00986F7A" w:rsidP="00986F7A">
      <w:pPr>
        <w:spacing w:line="360" w:lineRule="auto"/>
        <w:jc w:val="both"/>
        <w:rPr>
          <w:szCs w:val="28"/>
          <w:lang w:val="en-US"/>
        </w:rPr>
      </w:pPr>
    </w:p>
    <w:p w:rsidR="00986F7A" w:rsidRPr="00986F7A" w:rsidRDefault="00986F7A" w:rsidP="00986F7A">
      <w:pPr>
        <w:spacing w:line="360" w:lineRule="auto"/>
        <w:ind w:left="2124" w:firstLine="708"/>
        <w:jc w:val="both"/>
        <w:rPr>
          <w:szCs w:val="28"/>
          <w:u w:val="single"/>
          <w:lang w:val="en-US"/>
        </w:rPr>
      </w:pPr>
      <w:r w:rsidRPr="00986F7A">
        <w:rPr>
          <w:szCs w:val="28"/>
          <w:u w:val="single"/>
        </w:rPr>
        <w:t xml:space="preserve">Академичния съвет взе следните </w:t>
      </w:r>
    </w:p>
    <w:p w:rsidR="00986F7A" w:rsidRPr="0081221F" w:rsidRDefault="00986F7A" w:rsidP="00986F7A">
      <w:pPr>
        <w:pStyle w:val="a3"/>
        <w:spacing w:line="360" w:lineRule="auto"/>
        <w:ind w:left="2124" w:firstLine="708"/>
        <w:rPr>
          <w:b/>
          <w:szCs w:val="28"/>
        </w:rPr>
      </w:pPr>
      <w:r>
        <w:rPr>
          <w:b/>
          <w:szCs w:val="28"/>
        </w:rPr>
        <w:t xml:space="preserve">    </w:t>
      </w:r>
      <w:r>
        <w:rPr>
          <w:b/>
          <w:szCs w:val="28"/>
        </w:rPr>
        <w:tab/>
        <w:t xml:space="preserve">  Р Е Ш Е Н И Я</w:t>
      </w:r>
      <w:r w:rsidRPr="0081221F">
        <w:rPr>
          <w:b/>
          <w:szCs w:val="28"/>
        </w:rPr>
        <w:t>:</w:t>
      </w:r>
    </w:p>
    <w:p w:rsidR="00986F7A" w:rsidRPr="00986F7A" w:rsidRDefault="00986F7A" w:rsidP="00986F7A">
      <w:pPr>
        <w:numPr>
          <w:ilvl w:val="0"/>
          <w:numId w:val="41"/>
        </w:numPr>
        <w:spacing w:after="0"/>
        <w:jc w:val="both"/>
        <w:rPr>
          <w:b/>
          <w:i/>
          <w:sz w:val="24"/>
          <w:szCs w:val="24"/>
        </w:rPr>
      </w:pPr>
      <w:r w:rsidRPr="00986F7A">
        <w:rPr>
          <w:b/>
          <w:i/>
          <w:sz w:val="24"/>
          <w:szCs w:val="24"/>
        </w:rPr>
        <w:t>Към всяка докторска програма се създава Програмен съвет.</w:t>
      </w:r>
    </w:p>
    <w:p w:rsidR="00986F7A" w:rsidRPr="00986F7A" w:rsidRDefault="00986F7A" w:rsidP="00986F7A">
      <w:pPr>
        <w:spacing w:after="0"/>
        <w:ind w:left="720"/>
        <w:jc w:val="both"/>
        <w:rPr>
          <w:b/>
          <w:i/>
          <w:sz w:val="24"/>
          <w:szCs w:val="24"/>
        </w:rPr>
      </w:pPr>
    </w:p>
    <w:p w:rsidR="00986F7A" w:rsidRPr="00986F7A" w:rsidRDefault="00986F7A" w:rsidP="00986F7A">
      <w:pPr>
        <w:numPr>
          <w:ilvl w:val="0"/>
          <w:numId w:val="41"/>
        </w:numPr>
        <w:spacing w:after="0"/>
        <w:jc w:val="both"/>
        <w:rPr>
          <w:b/>
          <w:i/>
          <w:sz w:val="24"/>
          <w:szCs w:val="24"/>
        </w:rPr>
      </w:pPr>
      <w:r w:rsidRPr="00986F7A">
        <w:rPr>
          <w:b/>
          <w:i/>
          <w:sz w:val="24"/>
          <w:szCs w:val="24"/>
        </w:rPr>
        <w:t>Съставът на програмния съвет се утвърждава от Факултетния съвет, който администрира обучението в професионалното направление на съответната докторска програма.</w:t>
      </w:r>
    </w:p>
    <w:p w:rsidR="00986F7A" w:rsidRPr="00986F7A" w:rsidRDefault="00986F7A" w:rsidP="00986F7A">
      <w:pPr>
        <w:spacing w:after="0"/>
        <w:jc w:val="both"/>
        <w:rPr>
          <w:b/>
          <w:i/>
          <w:sz w:val="24"/>
          <w:szCs w:val="24"/>
        </w:rPr>
      </w:pPr>
    </w:p>
    <w:p w:rsidR="00986F7A" w:rsidRPr="00986F7A" w:rsidRDefault="00986F7A" w:rsidP="00986F7A">
      <w:pPr>
        <w:numPr>
          <w:ilvl w:val="0"/>
          <w:numId w:val="41"/>
        </w:numPr>
        <w:spacing w:after="0"/>
        <w:jc w:val="both"/>
        <w:rPr>
          <w:b/>
          <w:i/>
          <w:sz w:val="24"/>
          <w:szCs w:val="24"/>
        </w:rPr>
      </w:pPr>
      <w:r w:rsidRPr="00986F7A">
        <w:rPr>
          <w:b/>
          <w:i/>
          <w:sz w:val="24"/>
          <w:szCs w:val="24"/>
        </w:rPr>
        <w:t>В състава на програмните съвети могат да бъдат включвани и външни за  факултета хабилитирани преподаватели.</w:t>
      </w:r>
    </w:p>
    <w:p w:rsidR="00986F7A" w:rsidRPr="00986F7A" w:rsidRDefault="00986F7A" w:rsidP="00986F7A">
      <w:pPr>
        <w:rPr>
          <w:b/>
          <w:sz w:val="24"/>
          <w:szCs w:val="24"/>
        </w:rPr>
      </w:pPr>
    </w:p>
    <w:p w:rsidR="00986F7A" w:rsidRPr="00986F7A" w:rsidRDefault="00986F7A" w:rsidP="00986F7A">
      <w:pPr>
        <w:jc w:val="both"/>
        <w:rPr>
          <w:b/>
          <w:i/>
          <w:sz w:val="24"/>
          <w:szCs w:val="24"/>
          <w:lang w:val="en-US"/>
        </w:rPr>
      </w:pPr>
    </w:p>
    <w:p w:rsidR="00986F7A" w:rsidRPr="00986F7A" w:rsidRDefault="00986F7A" w:rsidP="00986F7A">
      <w:pPr>
        <w:rPr>
          <w:b/>
          <w:szCs w:val="28"/>
          <w:lang w:val="en-US"/>
        </w:rPr>
      </w:pPr>
    </w:p>
    <w:p w:rsidR="005A7A66" w:rsidRDefault="005A7A66" w:rsidP="00FD7D80">
      <w:pPr>
        <w:jc w:val="both"/>
        <w:rPr>
          <w:sz w:val="16"/>
          <w:szCs w:val="16"/>
          <w:u w:val="single"/>
          <w:lang w:val="en-US"/>
        </w:rPr>
      </w:pPr>
      <w:bookmarkStart w:id="0" w:name="_GoBack"/>
      <w:bookmarkEnd w:id="0"/>
    </w:p>
    <w:p w:rsidR="00685A7A" w:rsidRPr="001C3FA9" w:rsidRDefault="00685A7A" w:rsidP="00FD7D80">
      <w:pPr>
        <w:jc w:val="both"/>
        <w:rPr>
          <w:sz w:val="16"/>
          <w:szCs w:val="16"/>
          <w:u w:val="single"/>
        </w:rPr>
      </w:pPr>
    </w:p>
    <w:p w:rsidR="005A7A66" w:rsidRPr="00FD7D80" w:rsidRDefault="005A7A66" w:rsidP="00FD7D80">
      <w:pPr>
        <w:jc w:val="both"/>
        <w:rPr>
          <w:sz w:val="16"/>
          <w:szCs w:val="16"/>
          <w:u w:val="single"/>
        </w:rPr>
      </w:pPr>
    </w:p>
    <w:sectPr w:rsidR="005A7A66" w:rsidRPr="00FD7D80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166375"/>
    <w:multiLevelType w:val="hybridMultilevel"/>
    <w:tmpl w:val="A484E24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9F640A0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37FE2"/>
    <w:multiLevelType w:val="hybridMultilevel"/>
    <w:tmpl w:val="3192F5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26F54"/>
    <w:multiLevelType w:val="hybridMultilevel"/>
    <w:tmpl w:val="7304E66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1B1204B"/>
    <w:multiLevelType w:val="hybridMultilevel"/>
    <w:tmpl w:val="989C199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007267"/>
    <w:multiLevelType w:val="hybridMultilevel"/>
    <w:tmpl w:val="24308D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7063FE4"/>
    <w:multiLevelType w:val="hybridMultilevel"/>
    <w:tmpl w:val="8D66E2A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D57A18"/>
    <w:multiLevelType w:val="hybridMultilevel"/>
    <w:tmpl w:val="F4D8CD74"/>
    <w:lvl w:ilvl="0" w:tplc="542A4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1721837"/>
    <w:multiLevelType w:val="hybridMultilevel"/>
    <w:tmpl w:val="D11EEEFA"/>
    <w:lvl w:ilvl="0" w:tplc="E5103C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8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39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0"/>
  </w:num>
  <w:num w:numId="3">
    <w:abstractNumId w:val="9"/>
  </w:num>
  <w:num w:numId="4">
    <w:abstractNumId w:val="29"/>
  </w:num>
  <w:num w:numId="5">
    <w:abstractNumId w:val="13"/>
  </w:num>
  <w:num w:numId="6">
    <w:abstractNumId w:val="39"/>
  </w:num>
  <w:num w:numId="7">
    <w:abstractNumId w:val="28"/>
  </w:num>
  <w:num w:numId="8">
    <w:abstractNumId w:val="23"/>
  </w:num>
  <w:num w:numId="9">
    <w:abstractNumId w:val="34"/>
  </w:num>
  <w:num w:numId="10">
    <w:abstractNumId w:val="36"/>
  </w:num>
  <w:num w:numId="11">
    <w:abstractNumId w:val="38"/>
  </w:num>
  <w:num w:numId="12">
    <w:abstractNumId w:val="40"/>
  </w:num>
  <w:num w:numId="13">
    <w:abstractNumId w:val="24"/>
  </w:num>
  <w:num w:numId="14">
    <w:abstractNumId w:val="19"/>
  </w:num>
  <w:num w:numId="15">
    <w:abstractNumId w:val="14"/>
  </w:num>
  <w:num w:numId="16">
    <w:abstractNumId w:val="3"/>
  </w:num>
  <w:num w:numId="17">
    <w:abstractNumId w:val="11"/>
  </w:num>
  <w:num w:numId="18">
    <w:abstractNumId w:val="22"/>
  </w:num>
  <w:num w:numId="19">
    <w:abstractNumId w:val="25"/>
  </w:num>
  <w:num w:numId="20">
    <w:abstractNumId w:val="2"/>
  </w:num>
  <w:num w:numId="21">
    <w:abstractNumId w:val="16"/>
  </w:num>
  <w:num w:numId="22">
    <w:abstractNumId w:val="17"/>
  </w:num>
  <w:num w:numId="23">
    <w:abstractNumId w:val="8"/>
  </w:num>
  <w:num w:numId="24">
    <w:abstractNumId w:val="0"/>
  </w:num>
  <w:num w:numId="25">
    <w:abstractNumId w:val="18"/>
  </w:num>
  <w:num w:numId="26">
    <w:abstractNumId w:val="37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15"/>
  </w:num>
  <w:num w:numId="30">
    <w:abstractNumId w:val="10"/>
  </w:num>
  <w:num w:numId="31">
    <w:abstractNumId w:val="5"/>
  </w:num>
  <w:num w:numId="32">
    <w:abstractNumId w:val="4"/>
  </w:num>
  <w:num w:numId="33">
    <w:abstractNumId w:val="6"/>
  </w:num>
  <w:num w:numId="34">
    <w:abstractNumId w:val="30"/>
  </w:num>
  <w:num w:numId="35">
    <w:abstractNumId w:val="33"/>
  </w:num>
  <w:num w:numId="36">
    <w:abstractNumId w:val="32"/>
  </w:num>
  <w:num w:numId="37">
    <w:abstractNumId w:val="31"/>
  </w:num>
  <w:num w:numId="38">
    <w:abstractNumId w:val="12"/>
  </w:num>
  <w:num w:numId="39">
    <w:abstractNumId w:val="1"/>
  </w:num>
  <w:num w:numId="40">
    <w:abstractNumId w:val="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1C3FA9"/>
    <w:rsid w:val="00241DEB"/>
    <w:rsid w:val="00262320"/>
    <w:rsid w:val="002B1944"/>
    <w:rsid w:val="002B35F4"/>
    <w:rsid w:val="002E675A"/>
    <w:rsid w:val="003873EA"/>
    <w:rsid w:val="003C38E4"/>
    <w:rsid w:val="004078E7"/>
    <w:rsid w:val="00434496"/>
    <w:rsid w:val="00451788"/>
    <w:rsid w:val="004620A6"/>
    <w:rsid w:val="00480AC5"/>
    <w:rsid w:val="00534706"/>
    <w:rsid w:val="005A7A66"/>
    <w:rsid w:val="005C1626"/>
    <w:rsid w:val="006000EB"/>
    <w:rsid w:val="00654D83"/>
    <w:rsid w:val="00655E7B"/>
    <w:rsid w:val="00685A7A"/>
    <w:rsid w:val="006A32AF"/>
    <w:rsid w:val="006D3366"/>
    <w:rsid w:val="006F3D80"/>
    <w:rsid w:val="00726B7B"/>
    <w:rsid w:val="00776442"/>
    <w:rsid w:val="008A3536"/>
    <w:rsid w:val="008D76DB"/>
    <w:rsid w:val="009019C2"/>
    <w:rsid w:val="00986F7A"/>
    <w:rsid w:val="00A8602C"/>
    <w:rsid w:val="00A9267B"/>
    <w:rsid w:val="00AE03DE"/>
    <w:rsid w:val="00AF6B89"/>
    <w:rsid w:val="00B20260"/>
    <w:rsid w:val="00BE50F3"/>
    <w:rsid w:val="00BF4B37"/>
    <w:rsid w:val="00C867DA"/>
    <w:rsid w:val="00CB0A62"/>
    <w:rsid w:val="00E20BF4"/>
    <w:rsid w:val="00E2712B"/>
    <w:rsid w:val="00E438C6"/>
    <w:rsid w:val="00E53556"/>
    <w:rsid w:val="00EE0F35"/>
    <w:rsid w:val="00EE2AA1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B2E4-9311-4534-A50F-F9B5EA0CA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2018-07-06T07:10:00Z</dcterms:created>
  <dcterms:modified xsi:type="dcterms:W3CDTF">2018-07-06T07:10:00Z</dcterms:modified>
</cp:coreProperties>
</file>